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B36B0" w14:textId="65414147" w:rsidR="00387F2D" w:rsidRPr="00F66C55" w:rsidRDefault="00C76102" w:rsidP="00F66C55">
      <w:pPr>
        <w:pStyle w:val="Tytu"/>
        <w:spacing w:before="0" w:after="0" w:line="276" w:lineRule="auto"/>
        <w:rPr>
          <w:rFonts w:ascii="Times New Roman" w:hAnsi="Times New Roman"/>
          <w:color w:val="000000" w:themeColor="text1"/>
          <w:sz w:val="24"/>
          <w:szCs w:val="24"/>
        </w:rPr>
      </w:pPr>
      <w:r w:rsidRPr="00F66C55">
        <w:rPr>
          <w:rFonts w:ascii="Times New Roman" w:hAnsi="Times New Roman"/>
          <w:color w:val="000000" w:themeColor="text1"/>
          <w:sz w:val="24"/>
          <w:szCs w:val="24"/>
        </w:rPr>
        <w:t xml:space="preserve">Umowa </w:t>
      </w:r>
      <w:r w:rsidR="00387F2D" w:rsidRPr="00F66C55">
        <w:rPr>
          <w:rFonts w:ascii="Times New Roman" w:hAnsi="Times New Roman"/>
          <w:color w:val="000000" w:themeColor="text1"/>
          <w:sz w:val="24"/>
          <w:szCs w:val="24"/>
        </w:rPr>
        <w:t>nr</w:t>
      </w:r>
      <w:r w:rsidR="00C32406" w:rsidRPr="00F66C55">
        <w:rPr>
          <w:rFonts w:ascii="Times New Roman" w:hAnsi="Times New Roman"/>
          <w:color w:val="000000" w:themeColor="text1"/>
          <w:sz w:val="24"/>
          <w:szCs w:val="24"/>
        </w:rPr>
        <w:t xml:space="preserve"> ZP.271.29.2022</w:t>
      </w:r>
    </w:p>
    <w:p w14:paraId="224AE90D" w14:textId="77777777" w:rsidR="00084E4E" w:rsidRPr="00F66C55" w:rsidRDefault="00084E4E" w:rsidP="00F66C55">
      <w:pPr>
        <w:pStyle w:val="Podtytu"/>
        <w:spacing w:line="276" w:lineRule="auto"/>
        <w:rPr>
          <w:rFonts w:ascii="Times New Roman" w:hAnsi="Times New Roman" w:cs="Times New Roman"/>
        </w:rPr>
      </w:pPr>
    </w:p>
    <w:p w14:paraId="5CE03BC7" w14:textId="77777777" w:rsidR="00C17705" w:rsidRPr="00F66C55" w:rsidRDefault="00C17705" w:rsidP="00F66C55">
      <w:pPr>
        <w:pStyle w:val="Podtytu"/>
        <w:spacing w:line="276" w:lineRule="auto"/>
        <w:rPr>
          <w:rFonts w:ascii="Times New Roman" w:hAnsi="Times New Roman" w:cs="Times New Roman"/>
          <w:color w:val="000000" w:themeColor="text1"/>
        </w:rPr>
      </w:pPr>
    </w:p>
    <w:p w14:paraId="143A20E1" w14:textId="2ED38B8E" w:rsidR="00C01EB5" w:rsidRPr="00F66C55" w:rsidRDefault="00AC056B" w:rsidP="00F66C55">
      <w:pPr>
        <w:spacing w:line="276" w:lineRule="auto"/>
        <w:jc w:val="both"/>
        <w:rPr>
          <w:snapToGrid w:val="0"/>
          <w:color w:val="000000" w:themeColor="text1"/>
          <w:sz w:val="24"/>
          <w:szCs w:val="24"/>
        </w:rPr>
      </w:pPr>
      <w:r w:rsidRPr="00F66C55">
        <w:rPr>
          <w:snapToGrid w:val="0"/>
          <w:color w:val="000000" w:themeColor="text1"/>
          <w:sz w:val="24"/>
          <w:szCs w:val="24"/>
        </w:rPr>
        <w:t>zawarta w dniu ….12.202</w:t>
      </w:r>
      <w:r w:rsidR="00C17705" w:rsidRPr="00F66C55">
        <w:rPr>
          <w:snapToGrid w:val="0"/>
          <w:color w:val="000000" w:themeColor="text1"/>
          <w:sz w:val="24"/>
          <w:szCs w:val="24"/>
        </w:rPr>
        <w:t>2</w:t>
      </w:r>
      <w:r w:rsidR="00C01EB5" w:rsidRPr="00F66C55">
        <w:rPr>
          <w:snapToGrid w:val="0"/>
          <w:color w:val="000000" w:themeColor="text1"/>
          <w:sz w:val="24"/>
          <w:szCs w:val="24"/>
        </w:rPr>
        <w:t xml:space="preserve"> r. w Mrągowie, pomiędzy Gminą Miasto Mrągowo, </w:t>
      </w:r>
      <w:r w:rsidR="00C01EB5" w:rsidRPr="00F66C55">
        <w:rPr>
          <w:snapToGrid w:val="0"/>
          <w:color w:val="000000" w:themeColor="text1"/>
          <w:sz w:val="24"/>
          <w:szCs w:val="24"/>
        </w:rPr>
        <w:br/>
        <w:t>ul. Królewiecka 60A, 11-700 Mrągowo, NIP 742 20 76 940, zwaną dalej „Zamawiającym", reprezentowaną przez:</w:t>
      </w:r>
    </w:p>
    <w:p w14:paraId="150C0752" w14:textId="77777777" w:rsidR="00C01EB5" w:rsidRPr="00F66C55" w:rsidRDefault="00C01EB5" w:rsidP="00F66C55">
      <w:pPr>
        <w:spacing w:line="276" w:lineRule="auto"/>
        <w:jc w:val="both"/>
        <w:rPr>
          <w:snapToGrid w:val="0"/>
          <w:color w:val="000000" w:themeColor="text1"/>
          <w:sz w:val="24"/>
          <w:szCs w:val="24"/>
        </w:rPr>
      </w:pPr>
      <w:r w:rsidRPr="00F66C55">
        <w:rPr>
          <w:snapToGrid w:val="0"/>
          <w:color w:val="000000" w:themeColor="text1"/>
          <w:sz w:val="24"/>
          <w:szCs w:val="24"/>
        </w:rPr>
        <w:t>1/ ………………………..</w:t>
      </w:r>
    </w:p>
    <w:p w14:paraId="09819562" w14:textId="77777777" w:rsidR="00C01EB5" w:rsidRPr="00F66C55" w:rsidRDefault="00C01EB5" w:rsidP="00F66C55">
      <w:pPr>
        <w:spacing w:line="276" w:lineRule="auto"/>
        <w:jc w:val="both"/>
        <w:rPr>
          <w:snapToGrid w:val="0"/>
          <w:color w:val="000000" w:themeColor="text1"/>
          <w:sz w:val="24"/>
          <w:szCs w:val="24"/>
        </w:rPr>
      </w:pPr>
      <w:r w:rsidRPr="00F66C55">
        <w:rPr>
          <w:snapToGrid w:val="0"/>
          <w:color w:val="000000" w:themeColor="text1"/>
          <w:sz w:val="24"/>
          <w:szCs w:val="24"/>
        </w:rPr>
        <w:t xml:space="preserve">przy kontrasygnacie Skarbnika Miasta mgr Anety Romanowskiej </w:t>
      </w:r>
    </w:p>
    <w:p w14:paraId="4B4C73BE" w14:textId="77777777" w:rsidR="00C01EB5" w:rsidRPr="00F66C55" w:rsidRDefault="00C01EB5" w:rsidP="00F66C55">
      <w:pPr>
        <w:spacing w:line="276" w:lineRule="auto"/>
        <w:jc w:val="both"/>
        <w:rPr>
          <w:snapToGrid w:val="0"/>
          <w:color w:val="000000" w:themeColor="text1"/>
          <w:sz w:val="24"/>
          <w:szCs w:val="24"/>
        </w:rPr>
      </w:pPr>
      <w:r w:rsidRPr="00F66C55">
        <w:rPr>
          <w:snapToGrid w:val="0"/>
          <w:color w:val="000000" w:themeColor="text1"/>
          <w:sz w:val="24"/>
          <w:szCs w:val="24"/>
        </w:rPr>
        <w:t xml:space="preserve">a </w:t>
      </w:r>
      <w:r w:rsidRPr="00F66C55">
        <w:rPr>
          <w:color w:val="000000" w:themeColor="text1"/>
          <w:sz w:val="24"/>
          <w:szCs w:val="24"/>
        </w:rPr>
        <w:t>………….................................……</w:t>
      </w:r>
      <w:r w:rsidRPr="00F66C55">
        <w:rPr>
          <w:snapToGrid w:val="0"/>
          <w:color w:val="000000" w:themeColor="text1"/>
          <w:sz w:val="24"/>
          <w:szCs w:val="24"/>
        </w:rPr>
        <w:t xml:space="preserve"> zwanym dalej „Wykonawcą”, reprezentowanym przez:</w:t>
      </w:r>
    </w:p>
    <w:p w14:paraId="4F012121" w14:textId="77777777" w:rsidR="00C01EB5" w:rsidRPr="00F66C55" w:rsidRDefault="00C01EB5" w:rsidP="00F66C55">
      <w:pPr>
        <w:spacing w:line="276" w:lineRule="auto"/>
        <w:jc w:val="both"/>
        <w:rPr>
          <w:color w:val="000000" w:themeColor="text1"/>
          <w:sz w:val="24"/>
          <w:szCs w:val="24"/>
        </w:rPr>
      </w:pPr>
      <w:r w:rsidRPr="00F66C55">
        <w:rPr>
          <w:snapToGrid w:val="0"/>
          <w:color w:val="000000" w:themeColor="text1"/>
          <w:sz w:val="24"/>
          <w:szCs w:val="24"/>
        </w:rPr>
        <w:t xml:space="preserve">1/ </w:t>
      </w:r>
      <w:r w:rsidRPr="00F66C55">
        <w:rPr>
          <w:color w:val="000000" w:themeColor="text1"/>
          <w:sz w:val="24"/>
          <w:szCs w:val="24"/>
        </w:rPr>
        <w:t>………...………………</w:t>
      </w:r>
    </w:p>
    <w:p w14:paraId="7960D869" w14:textId="77777777" w:rsidR="00C01EB5" w:rsidRPr="00F66C55" w:rsidRDefault="00C01EB5" w:rsidP="00F66C55">
      <w:pPr>
        <w:spacing w:line="276" w:lineRule="auto"/>
        <w:jc w:val="both"/>
        <w:rPr>
          <w:bCs/>
          <w:color w:val="000000" w:themeColor="text1"/>
          <w:sz w:val="24"/>
          <w:szCs w:val="24"/>
        </w:rPr>
      </w:pPr>
      <w:r w:rsidRPr="00F66C55">
        <w:rPr>
          <w:color w:val="000000" w:themeColor="text1"/>
          <w:sz w:val="24"/>
          <w:szCs w:val="24"/>
        </w:rPr>
        <w:t>o</w:t>
      </w:r>
      <w:r w:rsidRPr="00F66C55">
        <w:rPr>
          <w:snapToGrid w:val="0"/>
          <w:color w:val="000000" w:themeColor="text1"/>
          <w:sz w:val="24"/>
          <w:szCs w:val="24"/>
        </w:rPr>
        <w:t xml:space="preserve"> treści następującej:</w:t>
      </w:r>
      <w:r w:rsidRPr="00F66C55">
        <w:rPr>
          <w:bCs/>
          <w:color w:val="000000" w:themeColor="text1"/>
          <w:sz w:val="24"/>
          <w:szCs w:val="24"/>
        </w:rPr>
        <w:t xml:space="preserve"> </w:t>
      </w:r>
    </w:p>
    <w:p w14:paraId="6BED03EA" w14:textId="77777777" w:rsidR="00C17705" w:rsidRPr="00F66C55" w:rsidRDefault="00C17705" w:rsidP="00F66C55">
      <w:pPr>
        <w:spacing w:line="276" w:lineRule="auto"/>
        <w:jc w:val="both"/>
        <w:rPr>
          <w:bCs/>
          <w:color w:val="000000" w:themeColor="text1"/>
          <w:sz w:val="24"/>
          <w:szCs w:val="24"/>
        </w:rPr>
      </w:pPr>
    </w:p>
    <w:p w14:paraId="135B23CA" w14:textId="0EF71435" w:rsidR="006E5131" w:rsidRPr="00F66C55" w:rsidRDefault="00C17705" w:rsidP="00F66C55">
      <w:pPr>
        <w:pStyle w:val="Tekstpodstawowy"/>
        <w:spacing w:line="276" w:lineRule="auto"/>
        <w:jc w:val="both"/>
        <w:rPr>
          <w:i w:val="0"/>
          <w:color w:val="000000" w:themeColor="text1"/>
          <w:sz w:val="24"/>
          <w:szCs w:val="24"/>
        </w:rPr>
      </w:pPr>
      <w:r w:rsidRPr="00F66C55">
        <w:rPr>
          <w:i w:val="0"/>
          <w:color w:val="000000" w:themeColor="text1"/>
          <w:sz w:val="24"/>
          <w:szCs w:val="24"/>
        </w:rPr>
        <w:t>§ 1</w:t>
      </w:r>
      <w:r w:rsidR="00D318F6" w:rsidRPr="00F66C55">
        <w:rPr>
          <w:i w:val="0"/>
          <w:color w:val="000000" w:themeColor="text1"/>
          <w:sz w:val="24"/>
          <w:szCs w:val="24"/>
        </w:rPr>
        <w:t>.</w:t>
      </w:r>
    </w:p>
    <w:p w14:paraId="2A78C8BD" w14:textId="77777777" w:rsidR="006E5131" w:rsidRPr="00F66C55" w:rsidRDefault="006E5131" w:rsidP="00F66C55">
      <w:pPr>
        <w:pStyle w:val="Tekstpodstawowy"/>
        <w:spacing w:line="276" w:lineRule="auto"/>
        <w:jc w:val="both"/>
        <w:rPr>
          <w:bCs/>
          <w:i w:val="0"/>
          <w:color w:val="000000" w:themeColor="text1"/>
          <w:sz w:val="24"/>
          <w:szCs w:val="24"/>
        </w:rPr>
      </w:pPr>
      <w:r w:rsidRPr="00F66C55">
        <w:rPr>
          <w:bCs/>
          <w:i w:val="0"/>
          <w:color w:val="000000" w:themeColor="text1"/>
          <w:sz w:val="24"/>
          <w:szCs w:val="24"/>
        </w:rPr>
        <w:t>Przedmiot umowy</w:t>
      </w:r>
    </w:p>
    <w:p w14:paraId="1DA7CE2D" w14:textId="77777777" w:rsidR="00BF3046" w:rsidRPr="00F66C55" w:rsidRDefault="00E678B1" w:rsidP="00F66C55">
      <w:pPr>
        <w:pStyle w:val="Tekstpodstawowy"/>
        <w:numPr>
          <w:ilvl w:val="0"/>
          <w:numId w:val="5"/>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Zamawiający zleca</w:t>
      </w:r>
      <w:r w:rsidR="00BF3046" w:rsidRPr="00F66C55">
        <w:rPr>
          <w:b w:val="0"/>
          <w:i w:val="0"/>
          <w:color w:val="000000" w:themeColor="text1"/>
          <w:sz w:val="24"/>
          <w:szCs w:val="24"/>
        </w:rPr>
        <w:t>,</w:t>
      </w:r>
      <w:r w:rsidRPr="00F66C55">
        <w:rPr>
          <w:b w:val="0"/>
          <w:i w:val="0"/>
          <w:color w:val="000000" w:themeColor="text1"/>
          <w:sz w:val="24"/>
          <w:szCs w:val="24"/>
        </w:rPr>
        <w:t xml:space="preserve"> a Wykonawca</w:t>
      </w:r>
      <w:r w:rsidR="006E5131" w:rsidRPr="00F66C55">
        <w:rPr>
          <w:b w:val="0"/>
          <w:i w:val="0"/>
          <w:color w:val="000000" w:themeColor="text1"/>
          <w:sz w:val="24"/>
          <w:szCs w:val="24"/>
        </w:rPr>
        <w:t xml:space="preserve"> przyjmuje do wykonania </w:t>
      </w:r>
      <w:r w:rsidR="00C01EB5" w:rsidRPr="00F66C55">
        <w:rPr>
          <w:b w:val="0"/>
          <w:i w:val="0"/>
          <w:color w:val="000000" w:themeColor="text1"/>
          <w:sz w:val="24"/>
          <w:szCs w:val="24"/>
        </w:rPr>
        <w:t xml:space="preserve">prowadzenie i </w:t>
      </w:r>
      <w:r w:rsidR="006E5131" w:rsidRPr="00F66C55">
        <w:rPr>
          <w:b w:val="0"/>
          <w:i w:val="0"/>
          <w:color w:val="000000" w:themeColor="text1"/>
          <w:sz w:val="24"/>
          <w:szCs w:val="24"/>
        </w:rPr>
        <w:t>utrzy</w:t>
      </w:r>
      <w:r w:rsidR="00C01EB5" w:rsidRPr="00F66C55">
        <w:rPr>
          <w:b w:val="0"/>
          <w:i w:val="0"/>
          <w:color w:val="000000" w:themeColor="text1"/>
          <w:sz w:val="24"/>
          <w:szCs w:val="24"/>
        </w:rPr>
        <w:t>manie amfiteatru</w:t>
      </w:r>
      <w:r w:rsidR="006E5131" w:rsidRPr="00F66C55">
        <w:rPr>
          <w:b w:val="0"/>
          <w:i w:val="0"/>
          <w:color w:val="000000" w:themeColor="text1"/>
          <w:sz w:val="24"/>
          <w:szCs w:val="24"/>
        </w:rPr>
        <w:t xml:space="preserve"> wraz z zapleczem socjalnym, infrastrukturą techniczną i </w:t>
      </w:r>
      <w:r w:rsidR="00C01EB5" w:rsidRPr="00F66C55">
        <w:rPr>
          <w:b w:val="0"/>
          <w:i w:val="0"/>
          <w:color w:val="000000" w:themeColor="text1"/>
          <w:sz w:val="24"/>
          <w:szCs w:val="24"/>
        </w:rPr>
        <w:t xml:space="preserve">zagospodarowaniem terenu, </w:t>
      </w:r>
      <w:r w:rsidR="006E5131" w:rsidRPr="00F66C55">
        <w:rPr>
          <w:b w:val="0"/>
          <w:i w:val="0"/>
          <w:color w:val="000000" w:themeColor="text1"/>
          <w:sz w:val="24"/>
          <w:szCs w:val="24"/>
        </w:rPr>
        <w:t>przy ul. Jaszczurcza Góra w Mrągow</w:t>
      </w:r>
      <w:r w:rsidR="00C01EB5" w:rsidRPr="00F66C55">
        <w:rPr>
          <w:b w:val="0"/>
          <w:i w:val="0"/>
          <w:color w:val="000000" w:themeColor="text1"/>
          <w:sz w:val="24"/>
          <w:szCs w:val="24"/>
        </w:rPr>
        <w:t>ie</w:t>
      </w:r>
      <w:r w:rsidR="00F04EA5" w:rsidRPr="00F66C55">
        <w:rPr>
          <w:b w:val="0"/>
          <w:i w:val="0"/>
          <w:color w:val="000000" w:themeColor="text1"/>
          <w:sz w:val="24"/>
          <w:szCs w:val="24"/>
        </w:rPr>
        <w:t xml:space="preserve">, </w:t>
      </w:r>
      <w:r w:rsidR="00BF3046" w:rsidRPr="00F66C55">
        <w:rPr>
          <w:b w:val="0"/>
          <w:i w:val="0"/>
          <w:color w:val="000000" w:themeColor="text1"/>
          <w:sz w:val="24"/>
          <w:szCs w:val="24"/>
        </w:rPr>
        <w:t>zwanego w dalszej części umowy „obiektem”</w:t>
      </w:r>
      <w:r w:rsidR="00F04EA5" w:rsidRPr="00F66C55">
        <w:rPr>
          <w:b w:val="0"/>
          <w:i w:val="0"/>
          <w:color w:val="000000" w:themeColor="text1"/>
          <w:sz w:val="24"/>
          <w:szCs w:val="24"/>
        </w:rPr>
        <w:t>.</w:t>
      </w:r>
    </w:p>
    <w:p w14:paraId="3E874309" w14:textId="77777777" w:rsidR="00BF3046" w:rsidRPr="00F66C55" w:rsidRDefault="006E5131" w:rsidP="00F66C55">
      <w:pPr>
        <w:pStyle w:val="Tekstpodstawowy"/>
        <w:numPr>
          <w:ilvl w:val="0"/>
          <w:numId w:val="5"/>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Amfiteatr wraz z zapleczem socjalnym, towarzyszą</w:t>
      </w:r>
      <w:r w:rsidR="006A6530" w:rsidRPr="00F66C55">
        <w:rPr>
          <w:b w:val="0"/>
          <w:i w:val="0"/>
          <w:color w:val="000000" w:themeColor="text1"/>
          <w:sz w:val="24"/>
          <w:szCs w:val="24"/>
        </w:rPr>
        <w:t>cą mu infrastrukturą techniczną</w:t>
      </w:r>
      <w:r w:rsidR="006A6530" w:rsidRPr="00F66C55">
        <w:rPr>
          <w:b w:val="0"/>
          <w:i w:val="0"/>
          <w:color w:val="000000" w:themeColor="text1"/>
          <w:sz w:val="24"/>
          <w:szCs w:val="24"/>
        </w:rPr>
        <w:br/>
      </w:r>
      <w:r w:rsidRPr="00F66C55">
        <w:rPr>
          <w:b w:val="0"/>
          <w:i w:val="0"/>
          <w:color w:val="000000" w:themeColor="text1"/>
          <w:sz w:val="24"/>
          <w:szCs w:val="24"/>
        </w:rPr>
        <w:t>i zagospodarowaniem terenu zlokalizowany jest na działkach Gminy Miasta Mrągowo o numerach ewidencyjnych 307/5, 252/3, 306/3, obręb 5, przy ul. Jaszczurcza Góra w Mrągowie.</w:t>
      </w:r>
    </w:p>
    <w:p w14:paraId="7D388E49" w14:textId="66237846" w:rsidR="006E5131" w:rsidRPr="00F66C55" w:rsidRDefault="006E5131" w:rsidP="00F66C55">
      <w:pPr>
        <w:pStyle w:val="Tekstpodstawowy"/>
        <w:numPr>
          <w:ilvl w:val="0"/>
          <w:numId w:val="5"/>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Obiekt posiada następujące</w:t>
      </w:r>
      <w:r w:rsidR="006A6530" w:rsidRPr="00F66C55">
        <w:rPr>
          <w:b w:val="0"/>
          <w:i w:val="0"/>
          <w:color w:val="000000" w:themeColor="text1"/>
          <w:sz w:val="24"/>
          <w:szCs w:val="24"/>
        </w:rPr>
        <w:t xml:space="preserve"> parametry techniczne i funkcje</w:t>
      </w:r>
      <w:r w:rsidRPr="00F66C55">
        <w:rPr>
          <w:b w:val="0"/>
          <w:i w:val="0"/>
          <w:color w:val="000000" w:themeColor="text1"/>
          <w:sz w:val="24"/>
          <w:szCs w:val="24"/>
        </w:rPr>
        <w:t>:</w:t>
      </w:r>
    </w:p>
    <w:p w14:paraId="7DB793AE" w14:textId="09027FE8" w:rsidR="006E5131" w:rsidRPr="00F66C55" w:rsidRDefault="006E5131" w:rsidP="00F66C55">
      <w:pPr>
        <w:pStyle w:val="Tekstpodstawowy"/>
        <w:numPr>
          <w:ilvl w:val="0"/>
          <w:numId w:val="3"/>
        </w:numPr>
        <w:spacing w:line="276" w:lineRule="auto"/>
        <w:ind w:left="993" w:hanging="426"/>
        <w:jc w:val="both"/>
        <w:rPr>
          <w:b w:val="0"/>
          <w:i w:val="0"/>
          <w:color w:val="000000" w:themeColor="text1"/>
          <w:sz w:val="24"/>
          <w:szCs w:val="24"/>
        </w:rPr>
      </w:pPr>
      <w:r w:rsidRPr="00F66C55">
        <w:rPr>
          <w:b w:val="0"/>
          <w:i w:val="0"/>
          <w:color w:val="000000" w:themeColor="text1"/>
          <w:sz w:val="24"/>
          <w:szCs w:val="24"/>
        </w:rPr>
        <w:t>scena –</w:t>
      </w:r>
      <w:r w:rsidR="00C01EB5" w:rsidRPr="00F66C55">
        <w:rPr>
          <w:b w:val="0"/>
          <w:i w:val="0"/>
          <w:color w:val="000000" w:themeColor="text1"/>
          <w:sz w:val="24"/>
          <w:szCs w:val="24"/>
        </w:rPr>
        <w:t xml:space="preserve"> powierzchnia zabudowy 391,48 m</w:t>
      </w:r>
      <w:r w:rsidR="00C01EB5" w:rsidRPr="00F66C55">
        <w:rPr>
          <w:b w:val="0"/>
          <w:i w:val="0"/>
          <w:color w:val="000000" w:themeColor="text1"/>
          <w:sz w:val="24"/>
          <w:szCs w:val="24"/>
          <w:vertAlign w:val="superscript"/>
        </w:rPr>
        <w:t>2</w:t>
      </w:r>
      <w:r w:rsidR="00C17705" w:rsidRPr="00F66C55">
        <w:rPr>
          <w:b w:val="0"/>
          <w:i w:val="0"/>
          <w:color w:val="000000" w:themeColor="text1"/>
          <w:sz w:val="24"/>
          <w:szCs w:val="24"/>
        </w:rPr>
        <w:t>,</w:t>
      </w:r>
    </w:p>
    <w:p w14:paraId="06A98282" w14:textId="3FF1A6AC" w:rsidR="006E5131" w:rsidRPr="00F66C55" w:rsidRDefault="006E5131" w:rsidP="00F66C55">
      <w:pPr>
        <w:pStyle w:val="Tekstpodstawowy"/>
        <w:numPr>
          <w:ilvl w:val="0"/>
          <w:numId w:val="3"/>
        </w:numPr>
        <w:spacing w:line="276" w:lineRule="auto"/>
        <w:ind w:left="993" w:hanging="426"/>
        <w:jc w:val="both"/>
        <w:rPr>
          <w:b w:val="0"/>
          <w:i w:val="0"/>
          <w:color w:val="000000" w:themeColor="text1"/>
          <w:sz w:val="24"/>
          <w:szCs w:val="24"/>
        </w:rPr>
      </w:pPr>
      <w:r w:rsidRPr="00F66C55">
        <w:rPr>
          <w:b w:val="0"/>
          <w:i w:val="0"/>
          <w:color w:val="000000" w:themeColor="text1"/>
          <w:sz w:val="24"/>
          <w:szCs w:val="24"/>
        </w:rPr>
        <w:t>widownia, podzielona na cztery sektor</w:t>
      </w:r>
      <w:r w:rsidR="00C01EB5" w:rsidRPr="00F66C55">
        <w:rPr>
          <w:b w:val="0"/>
          <w:i w:val="0"/>
          <w:color w:val="000000" w:themeColor="text1"/>
          <w:sz w:val="24"/>
          <w:szCs w:val="24"/>
        </w:rPr>
        <w:t>y z 5280 szt. siedzisk – 2313 m</w:t>
      </w:r>
      <w:r w:rsidR="00C01EB5" w:rsidRPr="00F66C55">
        <w:rPr>
          <w:b w:val="0"/>
          <w:i w:val="0"/>
          <w:color w:val="000000" w:themeColor="text1"/>
          <w:sz w:val="24"/>
          <w:szCs w:val="24"/>
          <w:vertAlign w:val="superscript"/>
        </w:rPr>
        <w:t>2</w:t>
      </w:r>
      <w:r w:rsidR="00C17705" w:rsidRPr="00F66C55">
        <w:rPr>
          <w:b w:val="0"/>
          <w:i w:val="0"/>
          <w:color w:val="000000" w:themeColor="text1"/>
          <w:sz w:val="24"/>
          <w:szCs w:val="24"/>
        </w:rPr>
        <w:t>,</w:t>
      </w:r>
    </w:p>
    <w:p w14:paraId="3000784A" w14:textId="670E40BA" w:rsidR="006E5131" w:rsidRPr="00F66C55" w:rsidRDefault="00C01EB5" w:rsidP="00F66C55">
      <w:pPr>
        <w:pStyle w:val="Tekstpodstawowy"/>
        <w:numPr>
          <w:ilvl w:val="0"/>
          <w:numId w:val="3"/>
        </w:numPr>
        <w:spacing w:line="276" w:lineRule="auto"/>
        <w:ind w:left="993" w:hanging="426"/>
        <w:jc w:val="both"/>
        <w:rPr>
          <w:b w:val="0"/>
          <w:i w:val="0"/>
          <w:color w:val="000000" w:themeColor="text1"/>
          <w:sz w:val="24"/>
          <w:szCs w:val="24"/>
        </w:rPr>
      </w:pPr>
      <w:r w:rsidRPr="00F66C55">
        <w:rPr>
          <w:b w:val="0"/>
          <w:i w:val="0"/>
          <w:color w:val="000000" w:themeColor="text1"/>
          <w:sz w:val="24"/>
          <w:szCs w:val="24"/>
        </w:rPr>
        <w:t>budynek toalet – 93,53 m</w:t>
      </w:r>
      <w:r w:rsidRPr="00F66C55">
        <w:rPr>
          <w:b w:val="0"/>
          <w:i w:val="0"/>
          <w:color w:val="000000" w:themeColor="text1"/>
          <w:sz w:val="24"/>
          <w:szCs w:val="24"/>
          <w:vertAlign w:val="superscript"/>
        </w:rPr>
        <w:t>2</w:t>
      </w:r>
      <w:r w:rsidR="00C17705" w:rsidRPr="00F66C55">
        <w:rPr>
          <w:b w:val="0"/>
          <w:i w:val="0"/>
          <w:color w:val="000000" w:themeColor="text1"/>
          <w:sz w:val="24"/>
          <w:szCs w:val="24"/>
        </w:rPr>
        <w:t>,</w:t>
      </w:r>
    </w:p>
    <w:p w14:paraId="1D13782A" w14:textId="28D61DC0" w:rsidR="006E5131" w:rsidRPr="00F66C55" w:rsidRDefault="00C01EB5" w:rsidP="00F66C55">
      <w:pPr>
        <w:pStyle w:val="Tekstpodstawowy"/>
        <w:numPr>
          <w:ilvl w:val="0"/>
          <w:numId w:val="3"/>
        </w:numPr>
        <w:spacing w:line="276" w:lineRule="auto"/>
        <w:ind w:left="993" w:hanging="426"/>
        <w:jc w:val="both"/>
        <w:rPr>
          <w:b w:val="0"/>
          <w:i w:val="0"/>
          <w:color w:val="000000" w:themeColor="text1"/>
          <w:sz w:val="24"/>
          <w:szCs w:val="24"/>
        </w:rPr>
      </w:pPr>
      <w:r w:rsidRPr="00F66C55">
        <w:rPr>
          <w:b w:val="0"/>
          <w:i w:val="0"/>
          <w:color w:val="000000" w:themeColor="text1"/>
          <w:sz w:val="24"/>
          <w:szCs w:val="24"/>
        </w:rPr>
        <w:t>wiata reżyserki - 43,00 m</w:t>
      </w:r>
      <w:r w:rsidRPr="00F66C55">
        <w:rPr>
          <w:b w:val="0"/>
          <w:i w:val="0"/>
          <w:color w:val="000000" w:themeColor="text1"/>
          <w:sz w:val="24"/>
          <w:szCs w:val="24"/>
          <w:vertAlign w:val="superscript"/>
        </w:rPr>
        <w:t>2</w:t>
      </w:r>
      <w:r w:rsidR="00C17705" w:rsidRPr="00F66C55">
        <w:rPr>
          <w:b w:val="0"/>
          <w:i w:val="0"/>
          <w:color w:val="000000" w:themeColor="text1"/>
          <w:sz w:val="24"/>
          <w:szCs w:val="24"/>
        </w:rPr>
        <w:t>,</w:t>
      </w:r>
    </w:p>
    <w:p w14:paraId="0EF5AF77" w14:textId="39402418" w:rsidR="006E5131" w:rsidRPr="00F66C55" w:rsidRDefault="00C01EB5" w:rsidP="00F66C55">
      <w:pPr>
        <w:pStyle w:val="Tekstpodstawowy"/>
        <w:numPr>
          <w:ilvl w:val="0"/>
          <w:numId w:val="3"/>
        </w:numPr>
        <w:spacing w:line="276" w:lineRule="auto"/>
        <w:ind w:left="993" w:hanging="426"/>
        <w:jc w:val="both"/>
        <w:rPr>
          <w:b w:val="0"/>
          <w:i w:val="0"/>
          <w:color w:val="000000" w:themeColor="text1"/>
          <w:sz w:val="24"/>
          <w:szCs w:val="24"/>
        </w:rPr>
      </w:pPr>
      <w:r w:rsidRPr="00F66C55">
        <w:rPr>
          <w:b w:val="0"/>
          <w:i w:val="0"/>
          <w:color w:val="000000" w:themeColor="text1"/>
          <w:sz w:val="24"/>
          <w:szCs w:val="24"/>
        </w:rPr>
        <w:t>wiata-kasa – 3,8 m</w:t>
      </w:r>
      <w:r w:rsidRPr="00F66C55">
        <w:rPr>
          <w:b w:val="0"/>
          <w:i w:val="0"/>
          <w:color w:val="000000" w:themeColor="text1"/>
          <w:sz w:val="24"/>
          <w:szCs w:val="24"/>
          <w:vertAlign w:val="superscript"/>
        </w:rPr>
        <w:t>2</w:t>
      </w:r>
      <w:r w:rsidR="00C17705" w:rsidRPr="00F66C55">
        <w:rPr>
          <w:b w:val="0"/>
          <w:i w:val="0"/>
          <w:color w:val="000000" w:themeColor="text1"/>
          <w:sz w:val="24"/>
          <w:szCs w:val="24"/>
        </w:rPr>
        <w:t>,</w:t>
      </w:r>
    </w:p>
    <w:p w14:paraId="0259114C" w14:textId="674113C7" w:rsidR="006E5131" w:rsidRPr="00F66C55" w:rsidRDefault="006E5131" w:rsidP="00F66C55">
      <w:pPr>
        <w:pStyle w:val="Tekstpodstawowy"/>
        <w:numPr>
          <w:ilvl w:val="0"/>
          <w:numId w:val="3"/>
        </w:numPr>
        <w:spacing w:line="276" w:lineRule="auto"/>
        <w:ind w:left="993" w:hanging="426"/>
        <w:jc w:val="both"/>
        <w:rPr>
          <w:b w:val="0"/>
          <w:i w:val="0"/>
          <w:color w:val="000000" w:themeColor="text1"/>
          <w:sz w:val="24"/>
          <w:szCs w:val="24"/>
        </w:rPr>
      </w:pPr>
      <w:r w:rsidRPr="00F66C55">
        <w:rPr>
          <w:b w:val="0"/>
          <w:i w:val="0"/>
          <w:color w:val="000000" w:themeColor="text1"/>
          <w:sz w:val="24"/>
          <w:szCs w:val="24"/>
        </w:rPr>
        <w:t>część pomieszczeń trafostacji z urządzeniami zasilania energety</w:t>
      </w:r>
      <w:r w:rsidR="00C01EB5" w:rsidRPr="00F66C55">
        <w:rPr>
          <w:b w:val="0"/>
          <w:i w:val="0"/>
          <w:color w:val="000000" w:themeColor="text1"/>
          <w:sz w:val="24"/>
          <w:szCs w:val="24"/>
        </w:rPr>
        <w:t>cznego</w:t>
      </w:r>
      <w:r w:rsidR="00BF3046" w:rsidRPr="00F66C55">
        <w:rPr>
          <w:b w:val="0"/>
          <w:i w:val="0"/>
          <w:color w:val="000000" w:themeColor="text1"/>
          <w:sz w:val="24"/>
          <w:szCs w:val="24"/>
        </w:rPr>
        <w:t xml:space="preserve"> </w:t>
      </w:r>
      <w:r w:rsidR="00C01EB5" w:rsidRPr="00F66C55">
        <w:rPr>
          <w:b w:val="0"/>
          <w:i w:val="0"/>
          <w:color w:val="000000" w:themeColor="text1"/>
          <w:sz w:val="24"/>
          <w:szCs w:val="24"/>
        </w:rPr>
        <w:t>– 58,9 m</w:t>
      </w:r>
      <w:r w:rsidR="00C01EB5" w:rsidRPr="00F66C55">
        <w:rPr>
          <w:b w:val="0"/>
          <w:i w:val="0"/>
          <w:color w:val="000000" w:themeColor="text1"/>
          <w:sz w:val="24"/>
          <w:szCs w:val="24"/>
          <w:vertAlign w:val="superscript"/>
        </w:rPr>
        <w:t>2</w:t>
      </w:r>
      <w:r w:rsidR="00C17705" w:rsidRPr="00F66C55">
        <w:rPr>
          <w:b w:val="0"/>
          <w:i w:val="0"/>
          <w:color w:val="000000" w:themeColor="text1"/>
          <w:sz w:val="24"/>
          <w:szCs w:val="24"/>
        </w:rPr>
        <w:t>,</w:t>
      </w:r>
    </w:p>
    <w:p w14:paraId="58E59BAC" w14:textId="6A83BA46" w:rsidR="00C17705" w:rsidRPr="00F66C55" w:rsidRDefault="006E5131" w:rsidP="00F66C55">
      <w:pPr>
        <w:pStyle w:val="Tekstpodstawowy"/>
        <w:numPr>
          <w:ilvl w:val="0"/>
          <w:numId w:val="3"/>
        </w:numPr>
        <w:spacing w:line="276" w:lineRule="auto"/>
        <w:ind w:left="993" w:hanging="426"/>
        <w:jc w:val="both"/>
        <w:rPr>
          <w:b w:val="0"/>
          <w:i w:val="0"/>
          <w:color w:val="000000" w:themeColor="text1"/>
          <w:sz w:val="24"/>
          <w:szCs w:val="24"/>
        </w:rPr>
      </w:pPr>
      <w:r w:rsidRPr="00F66C55">
        <w:rPr>
          <w:b w:val="0"/>
          <w:i w:val="0"/>
          <w:color w:val="000000" w:themeColor="text1"/>
          <w:sz w:val="24"/>
          <w:szCs w:val="24"/>
        </w:rPr>
        <w:t xml:space="preserve">ciągi pieszo–jezdne i piesze </w:t>
      </w:r>
      <w:proofErr w:type="spellStart"/>
      <w:r w:rsidRPr="00F66C55">
        <w:rPr>
          <w:b w:val="0"/>
          <w:i w:val="0"/>
          <w:color w:val="000000" w:themeColor="text1"/>
          <w:sz w:val="24"/>
          <w:szCs w:val="24"/>
        </w:rPr>
        <w:t>HanzaVia</w:t>
      </w:r>
      <w:proofErr w:type="spellEnd"/>
      <w:r w:rsidRPr="00F66C55">
        <w:rPr>
          <w:b w:val="0"/>
          <w:i w:val="0"/>
          <w:color w:val="000000" w:themeColor="text1"/>
          <w:sz w:val="24"/>
          <w:szCs w:val="24"/>
        </w:rPr>
        <w:t xml:space="preserve"> (tarasy widokowe, </w:t>
      </w:r>
      <w:r w:rsidR="00C17705" w:rsidRPr="00F66C55">
        <w:rPr>
          <w:b w:val="0"/>
          <w:i w:val="0"/>
          <w:color w:val="000000" w:themeColor="text1"/>
          <w:sz w:val="24"/>
          <w:szCs w:val="24"/>
        </w:rPr>
        <w:t>ciąg komunikacyjny przed sceną</w:t>
      </w:r>
      <w:r w:rsidR="00FE2DD7" w:rsidRPr="00F66C55">
        <w:rPr>
          <w:b w:val="0"/>
          <w:i w:val="0"/>
          <w:color w:val="000000" w:themeColor="text1"/>
          <w:sz w:val="24"/>
          <w:szCs w:val="24"/>
        </w:rPr>
        <w:t>- 1130 m</w:t>
      </w:r>
      <w:r w:rsidR="00FE2DD7" w:rsidRPr="00F66C55">
        <w:rPr>
          <w:b w:val="0"/>
          <w:i w:val="0"/>
          <w:color w:val="000000" w:themeColor="text1"/>
          <w:sz w:val="24"/>
          <w:szCs w:val="24"/>
          <w:vertAlign w:val="superscript"/>
        </w:rPr>
        <w:t>2</w:t>
      </w:r>
      <w:r w:rsidR="00FE2DD7" w:rsidRPr="00F66C55">
        <w:rPr>
          <w:b w:val="0"/>
          <w:i w:val="0"/>
          <w:color w:val="000000" w:themeColor="text1"/>
          <w:sz w:val="24"/>
          <w:szCs w:val="24"/>
        </w:rPr>
        <w:t xml:space="preserve"> </w:t>
      </w:r>
      <w:r w:rsidR="00C17705" w:rsidRPr="00F66C55">
        <w:rPr>
          <w:b w:val="0"/>
          <w:i w:val="0"/>
          <w:color w:val="000000" w:themeColor="text1"/>
          <w:sz w:val="24"/>
          <w:szCs w:val="24"/>
        </w:rPr>
        <w:t>,</w:t>
      </w:r>
    </w:p>
    <w:p w14:paraId="2DF93267" w14:textId="55BE95D6" w:rsidR="006E5131" w:rsidRPr="00F66C55" w:rsidRDefault="00BF3046" w:rsidP="00F66C55">
      <w:pPr>
        <w:pStyle w:val="Tekstpodstawowy"/>
        <w:numPr>
          <w:ilvl w:val="0"/>
          <w:numId w:val="3"/>
        </w:numPr>
        <w:spacing w:line="276" w:lineRule="auto"/>
        <w:ind w:left="993" w:hanging="426"/>
        <w:jc w:val="both"/>
        <w:rPr>
          <w:b w:val="0"/>
          <w:i w:val="0"/>
          <w:color w:val="000000" w:themeColor="text1"/>
          <w:sz w:val="24"/>
          <w:szCs w:val="24"/>
          <w:vertAlign w:val="superscript"/>
        </w:rPr>
      </w:pPr>
      <w:r w:rsidRPr="00F66C55">
        <w:rPr>
          <w:b w:val="0"/>
          <w:i w:val="0"/>
          <w:color w:val="000000" w:themeColor="text1"/>
          <w:sz w:val="24"/>
          <w:szCs w:val="24"/>
        </w:rPr>
        <w:t>parking od strony północnej</w:t>
      </w:r>
      <w:r w:rsidR="00EA69DB" w:rsidRPr="00F66C55">
        <w:rPr>
          <w:b w:val="0"/>
          <w:i w:val="0"/>
          <w:color w:val="000000" w:themeColor="text1"/>
          <w:sz w:val="24"/>
          <w:szCs w:val="24"/>
        </w:rPr>
        <w:t xml:space="preserve"> </w:t>
      </w:r>
      <w:r w:rsidR="006E5131" w:rsidRPr="00F66C55">
        <w:rPr>
          <w:b w:val="0"/>
          <w:i w:val="0"/>
          <w:color w:val="000000" w:themeColor="text1"/>
          <w:sz w:val="24"/>
          <w:szCs w:val="24"/>
        </w:rPr>
        <w:t xml:space="preserve">- </w:t>
      </w:r>
      <w:r w:rsidR="001E6BB3" w:rsidRPr="00F66C55">
        <w:rPr>
          <w:b w:val="0"/>
          <w:i w:val="0"/>
          <w:color w:val="000000" w:themeColor="text1"/>
          <w:sz w:val="24"/>
          <w:szCs w:val="24"/>
        </w:rPr>
        <w:t>811</w:t>
      </w:r>
      <w:r w:rsidR="00C01EB5" w:rsidRPr="00F66C55">
        <w:rPr>
          <w:b w:val="0"/>
          <w:i w:val="0"/>
          <w:color w:val="000000" w:themeColor="text1"/>
          <w:sz w:val="24"/>
          <w:szCs w:val="24"/>
        </w:rPr>
        <w:t xml:space="preserve"> m</w:t>
      </w:r>
      <w:r w:rsidR="00C01EB5" w:rsidRPr="00F66C55">
        <w:rPr>
          <w:b w:val="0"/>
          <w:i w:val="0"/>
          <w:color w:val="000000" w:themeColor="text1"/>
          <w:sz w:val="24"/>
          <w:szCs w:val="24"/>
          <w:vertAlign w:val="superscript"/>
        </w:rPr>
        <w:t>2</w:t>
      </w:r>
      <w:r w:rsidR="00C17705" w:rsidRPr="00F66C55">
        <w:rPr>
          <w:b w:val="0"/>
          <w:i w:val="0"/>
          <w:color w:val="000000" w:themeColor="text1"/>
          <w:sz w:val="24"/>
          <w:szCs w:val="24"/>
        </w:rPr>
        <w:t>,</w:t>
      </w:r>
    </w:p>
    <w:p w14:paraId="4C0F7030" w14:textId="09C31A81" w:rsidR="006E5131" w:rsidRPr="00F66C55" w:rsidRDefault="006E5131" w:rsidP="00F66C55">
      <w:pPr>
        <w:pStyle w:val="Tekstpodstawowy"/>
        <w:numPr>
          <w:ilvl w:val="0"/>
          <w:numId w:val="3"/>
        </w:numPr>
        <w:spacing w:line="276" w:lineRule="auto"/>
        <w:ind w:left="993" w:hanging="426"/>
        <w:jc w:val="both"/>
        <w:rPr>
          <w:b w:val="0"/>
          <w:i w:val="0"/>
          <w:color w:val="000000" w:themeColor="text1"/>
          <w:sz w:val="24"/>
          <w:szCs w:val="24"/>
          <w:vertAlign w:val="superscript"/>
        </w:rPr>
      </w:pPr>
      <w:r w:rsidRPr="00F66C55">
        <w:rPr>
          <w:b w:val="0"/>
          <w:i w:val="0"/>
          <w:color w:val="000000" w:themeColor="text1"/>
          <w:sz w:val="24"/>
          <w:szCs w:val="24"/>
        </w:rPr>
        <w:t xml:space="preserve">ciągi piesze </w:t>
      </w:r>
      <w:proofErr w:type="spellStart"/>
      <w:r w:rsidRPr="00F66C55">
        <w:rPr>
          <w:b w:val="0"/>
          <w:i w:val="0"/>
          <w:color w:val="000000" w:themeColor="text1"/>
          <w:sz w:val="24"/>
          <w:szCs w:val="24"/>
        </w:rPr>
        <w:t>Avanti</w:t>
      </w:r>
      <w:proofErr w:type="spellEnd"/>
      <w:r w:rsidRPr="00F66C55">
        <w:rPr>
          <w:b w:val="0"/>
          <w:i w:val="0"/>
          <w:color w:val="000000" w:themeColor="text1"/>
          <w:sz w:val="24"/>
          <w:szCs w:val="24"/>
        </w:rPr>
        <w:t xml:space="preserve"> (schody widownia, podjazdy dla osób niepełnosprawnych) – 1191 m</w:t>
      </w:r>
      <w:r w:rsidR="00C01EB5" w:rsidRPr="00F66C55">
        <w:rPr>
          <w:b w:val="0"/>
          <w:i w:val="0"/>
          <w:color w:val="000000" w:themeColor="text1"/>
          <w:sz w:val="24"/>
          <w:szCs w:val="24"/>
          <w:vertAlign w:val="superscript"/>
        </w:rPr>
        <w:t>2</w:t>
      </w:r>
      <w:r w:rsidR="00C17705" w:rsidRPr="00F66C55">
        <w:rPr>
          <w:b w:val="0"/>
          <w:i w:val="0"/>
          <w:color w:val="000000" w:themeColor="text1"/>
          <w:sz w:val="24"/>
          <w:szCs w:val="24"/>
        </w:rPr>
        <w:t>,</w:t>
      </w:r>
    </w:p>
    <w:p w14:paraId="074FB8F5" w14:textId="1CDC81E9" w:rsidR="006E5131" w:rsidRPr="00F66C55" w:rsidRDefault="006E5131" w:rsidP="00F66C55">
      <w:pPr>
        <w:pStyle w:val="Tekstpodstawowy"/>
        <w:numPr>
          <w:ilvl w:val="0"/>
          <w:numId w:val="3"/>
        </w:numPr>
        <w:spacing w:line="276" w:lineRule="auto"/>
        <w:ind w:left="993" w:hanging="426"/>
        <w:jc w:val="both"/>
        <w:rPr>
          <w:b w:val="0"/>
          <w:i w:val="0"/>
          <w:color w:val="000000" w:themeColor="text1"/>
          <w:sz w:val="24"/>
          <w:szCs w:val="24"/>
          <w:vertAlign w:val="superscript"/>
        </w:rPr>
      </w:pPr>
      <w:r w:rsidRPr="00F66C55">
        <w:rPr>
          <w:b w:val="0"/>
          <w:i w:val="0"/>
          <w:color w:val="000000" w:themeColor="text1"/>
          <w:sz w:val="24"/>
          <w:szCs w:val="24"/>
        </w:rPr>
        <w:t xml:space="preserve">ciągi pieszo-jezdne kostka betonowa – </w:t>
      </w:r>
      <w:r w:rsidR="001E6BB3" w:rsidRPr="00F66C55">
        <w:rPr>
          <w:b w:val="0"/>
          <w:i w:val="0"/>
          <w:color w:val="000000" w:themeColor="text1"/>
          <w:sz w:val="24"/>
          <w:szCs w:val="24"/>
        </w:rPr>
        <w:t>993</w:t>
      </w:r>
      <w:r w:rsidR="00C01EB5" w:rsidRPr="00F66C55">
        <w:rPr>
          <w:b w:val="0"/>
          <w:i w:val="0"/>
          <w:color w:val="000000" w:themeColor="text1"/>
          <w:sz w:val="24"/>
          <w:szCs w:val="24"/>
        </w:rPr>
        <w:t xml:space="preserve"> m</w:t>
      </w:r>
      <w:r w:rsidR="00C01EB5" w:rsidRPr="00F66C55">
        <w:rPr>
          <w:b w:val="0"/>
          <w:i w:val="0"/>
          <w:color w:val="000000" w:themeColor="text1"/>
          <w:sz w:val="24"/>
          <w:szCs w:val="24"/>
          <w:vertAlign w:val="superscript"/>
        </w:rPr>
        <w:t>2</w:t>
      </w:r>
      <w:r w:rsidR="00C17705" w:rsidRPr="00F66C55">
        <w:rPr>
          <w:b w:val="0"/>
          <w:i w:val="0"/>
          <w:color w:val="000000" w:themeColor="text1"/>
          <w:sz w:val="24"/>
          <w:szCs w:val="24"/>
        </w:rPr>
        <w:t>,</w:t>
      </w:r>
    </w:p>
    <w:p w14:paraId="1877487A" w14:textId="52708037" w:rsidR="006E5131" w:rsidRPr="00F66C55" w:rsidRDefault="006E5131" w:rsidP="00F66C55">
      <w:pPr>
        <w:pStyle w:val="Tekstpodstawowy"/>
        <w:numPr>
          <w:ilvl w:val="0"/>
          <w:numId w:val="3"/>
        </w:numPr>
        <w:spacing w:line="276" w:lineRule="auto"/>
        <w:ind w:left="993" w:hanging="426"/>
        <w:jc w:val="both"/>
        <w:rPr>
          <w:b w:val="0"/>
          <w:i w:val="0"/>
          <w:color w:val="000000" w:themeColor="text1"/>
          <w:sz w:val="24"/>
          <w:szCs w:val="24"/>
          <w:vertAlign w:val="superscript"/>
        </w:rPr>
      </w:pPr>
      <w:r w:rsidRPr="00F66C55">
        <w:rPr>
          <w:b w:val="0"/>
          <w:i w:val="0"/>
          <w:color w:val="000000" w:themeColor="text1"/>
          <w:sz w:val="24"/>
          <w:szCs w:val="24"/>
        </w:rPr>
        <w:t>ciągi piesz</w:t>
      </w:r>
      <w:r w:rsidR="00C01EB5" w:rsidRPr="00F66C55">
        <w:rPr>
          <w:b w:val="0"/>
          <w:i w:val="0"/>
          <w:color w:val="000000" w:themeColor="text1"/>
          <w:sz w:val="24"/>
          <w:szCs w:val="24"/>
        </w:rPr>
        <w:t>o-jezdne kostka brukowa – 948 m</w:t>
      </w:r>
      <w:r w:rsidR="00C01EB5" w:rsidRPr="00F66C55">
        <w:rPr>
          <w:b w:val="0"/>
          <w:i w:val="0"/>
          <w:color w:val="000000" w:themeColor="text1"/>
          <w:sz w:val="24"/>
          <w:szCs w:val="24"/>
          <w:vertAlign w:val="superscript"/>
        </w:rPr>
        <w:t>2</w:t>
      </w:r>
      <w:r w:rsidR="00C17705" w:rsidRPr="00F66C55">
        <w:rPr>
          <w:b w:val="0"/>
          <w:i w:val="0"/>
          <w:color w:val="000000" w:themeColor="text1"/>
          <w:sz w:val="24"/>
          <w:szCs w:val="24"/>
        </w:rPr>
        <w:t>,</w:t>
      </w:r>
    </w:p>
    <w:p w14:paraId="33243003" w14:textId="37AFD203" w:rsidR="006E5131" w:rsidRPr="00F66C55" w:rsidRDefault="006E5131" w:rsidP="00F66C55">
      <w:pPr>
        <w:pStyle w:val="Tekstpodstawowy"/>
        <w:numPr>
          <w:ilvl w:val="0"/>
          <w:numId w:val="3"/>
        </w:numPr>
        <w:spacing w:line="276" w:lineRule="auto"/>
        <w:ind w:left="993" w:hanging="426"/>
        <w:jc w:val="both"/>
        <w:rPr>
          <w:b w:val="0"/>
          <w:i w:val="0"/>
          <w:color w:val="000000" w:themeColor="text1"/>
          <w:sz w:val="24"/>
          <w:szCs w:val="24"/>
          <w:vertAlign w:val="superscript"/>
        </w:rPr>
      </w:pPr>
      <w:r w:rsidRPr="00F66C55">
        <w:rPr>
          <w:b w:val="0"/>
          <w:i w:val="0"/>
          <w:color w:val="000000" w:themeColor="text1"/>
          <w:sz w:val="24"/>
          <w:szCs w:val="24"/>
        </w:rPr>
        <w:t>skarpy i tra</w:t>
      </w:r>
      <w:r w:rsidR="00C01EB5" w:rsidRPr="00F66C55">
        <w:rPr>
          <w:b w:val="0"/>
          <w:i w:val="0"/>
          <w:color w:val="000000" w:themeColor="text1"/>
          <w:sz w:val="24"/>
          <w:szCs w:val="24"/>
        </w:rPr>
        <w:t xml:space="preserve">wniki z </w:t>
      </w:r>
      <w:proofErr w:type="spellStart"/>
      <w:r w:rsidR="00C01EB5" w:rsidRPr="00F66C55">
        <w:rPr>
          <w:b w:val="0"/>
          <w:i w:val="0"/>
          <w:color w:val="000000" w:themeColor="text1"/>
          <w:sz w:val="24"/>
          <w:szCs w:val="24"/>
        </w:rPr>
        <w:t>nasadzeniami</w:t>
      </w:r>
      <w:proofErr w:type="spellEnd"/>
      <w:r w:rsidR="00C01EB5" w:rsidRPr="00F66C55">
        <w:rPr>
          <w:b w:val="0"/>
          <w:i w:val="0"/>
          <w:color w:val="000000" w:themeColor="text1"/>
          <w:sz w:val="24"/>
          <w:szCs w:val="24"/>
        </w:rPr>
        <w:t xml:space="preserve"> – 2127,7 m</w:t>
      </w:r>
      <w:r w:rsidR="00C01EB5" w:rsidRPr="00F66C55">
        <w:rPr>
          <w:b w:val="0"/>
          <w:i w:val="0"/>
          <w:color w:val="000000" w:themeColor="text1"/>
          <w:sz w:val="24"/>
          <w:szCs w:val="24"/>
          <w:vertAlign w:val="superscript"/>
        </w:rPr>
        <w:t>2</w:t>
      </w:r>
      <w:r w:rsidR="00387F2D" w:rsidRPr="00F66C55">
        <w:rPr>
          <w:b w:val="0"/>
          <w:i w:val="0"/>
          <w:color w:val="000000" w:themeColor="text1"/>
          <w:sz w:val="24"/>
          <w:szCs w:val="24"/>
        </w:rPr>
        <w:t>,</w:t>
      </w:r>
    </w:p>
    <w:p w14:paraId="76E7DA54" w14:textId="229FA0EA" w:rsidR="00387F2D" w:rsidRPr="00F66C55" w:rsidRDefault="00387F2D" w:rsidP="00F66C55">
      <w:pPr>
        <w:pStyle w:val="Tekstpodstawowy"/>
        <w:numPr>
          <w:ilvl w:val="0"/>
          <w:numId w:val="3"/>
        </w:numPr>
        <w:spacing w:line="276" w:lineRule="auto"/>
        <w:ind w:left="993" w:hanging="426"/>
        <w:jc w:val="both"/>
        <w:rPr>
          <w:b w:val="0"/>
          <w:i w:val="0"/>
          <w:color w:val="000000" w:themeColor="text1"/>
          <w:sz w:val="24"/>
          <w:szCs w:val="24"/>
          <w:vertAlign w:val="superscript"/>
        </w:rPr>
      </w:pPr>
      <w:r w:rsidRPr="00F66C55">
        <w:rPr>
          <w:b w:val="0"/>
          <w:i w:val="0"/>
          <w:color w:val="000000" w:themeColor="text1"/>
          <w:sz w:val="24"/>
          <w:szCs w:val="24"/>
        </w:rPr>
        <w:t>ciąg pieszo-jezdny kostka betonowa (odcinek promenady od bramy do bramy) – 674,0 m</w:t>
      </w:r>
      <w:r w:rsidRPr="00F66C55">
        <w:rPr>
          <w:b w:val="0"/>
          <w:i w:val="0"/>
          <w:color w:val="000000" w:themeColor="text1"/>
          <w:sz w:val="24"/>
          <w:szCs w:val="24"/>
          <w:vertAlign w:val="superscript"/>
        </w:rPr>
        <w:t>2</w:t>
      </w:r>
      <w:r w:rsidRPr="00F66C55">
        <w:rPr>
          <w:b w:val="0"/>
          <w:i w:val="0"/>
          <w:color w:val="000000" w:themeColor="text1"/>
          <w:sz w:val="24"/>
          <w:szCs w:val="24"/>
        </w:rPr>
        <w:t>.</w:t>
      </w:r>
    </w:p>
    <w:p w14:paraId="0E52A5B4" w14:textId="08605E61" w:rsidR="006E5131" w:rsidRPr="00F66C55" w:rsidRDefault="006E5131" w:rsidP="00F66C55">
      <w:pPr>
        <w:pStyle w:val="Tekstpodstawowy"/>
        <w:numPr>
          <w:ilvl w:val="0"/>
          <w:numId w:val="5"/>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 xml:space="preserve">Szczegółowy wykaz pomieszczeń w budynkach amfiteatru, urządzeń, elementów małej architektury oraz wyposażenia, stanowi załącznik nr 1 do umowy. </w:t>
      </w:r>
    </w:p>
    <w:p w14:paraId="46C517B5" w14:textId="77777777" w:rsidR="00084E4E" w:rsidRPr="00F66C55" w:rsidRDefault="00084E4E" w:rsidP="00F66C55">
      <w:pPr>
        <w:pStyle w:val="Tekstpodstawowy"/>
        <w:spacing w:line="276" w:lineRule="auto"/>
        <w:jc w:val="left"/>
        <w:rPr>
          <w:i w:val="0"/>
          <w:color w:val="000000" w:themeColor="text1"/>
          <w:sz w:val="24"/>
          <w:szCs w:val="24"/>
        </w:rPr>
      </w:pPr>
    </w:p>
    <w:p w14:paraId="2EDB4E7F" w14:textId="77777777" w:rsidR="00084E4E" w:rsidRPr="00F66C55" w:rsidRDefault="00084E4E" w:rsidP="00F66C55">
      <w:pPr>
        <w:pStyle w:val="Tekstpodstawowy"/>
        <w:spacing w:line="276" w:lineRule="auto"/>
        <w:jc w:val="left"/>
        <w:rPr>
          <w:i w:val="0"/>
          <w:color w:val="000000" w:themeColor="text1"/>
          <w:sz w:val="24"/>
          <w:szCs w:val="24"/>
        </w:rPr>
      </w:pPr>
    </w:p>
    <w:p w14:paraId="2E5F2F83" w14:textId="77777777" w:rsidR="00084E4E" w:rsidRPr="00F66C55" w:rsidRDefault="00084E4E" w:rsidP="00F66C55">
      <w:pPr>
        <w:pStyle w:val="Tekstpodstawowy"/>
        <w:spacing w:line="276" w:lineRule="auto"/>
        <w:jc w:val="left"/>
        <w:rPr>
          <w:i w:val="0"/>
          <w:color w:val="000000" w:themeColor="text1"/>
          <w:sz w:val="24"/>
          <w:szCs w:val="24"/>
        </w:rPr>
      </w:pPr>
    </w:p>
    <w:p w14:paraId="79DF829C" w14:textId="37CEEECD" w:rsidR="006E5131" w:rsidRPr="00F66C55" w:rsidRDefault="00C17705" w:rsidP="00F66C55">
      <w:pPr>
        <w:pStyle w:val="Tekstpodstawowy"/>
        <w:spacing w:line="276" w:lineRule="auto"/>
        <w:jc w:val="left"/>
        <w:rPr>
          <w:i w:val="0"/>
          <w:color w:val="000000" w:themeColor="text1"/>
          <w:sz w:val="24"/>
          <w:szCs w:val="24"/>
        </w:rPr>
      </w:pPr>
      <w:r w:rsidRPr="00F66C55">
        <w:rPr>
          <w:i w:val="0"/>
          <w:color w:val="000000" w:themeColor="text1"/>
          <w:sz w:val="24"/>
          <w:szCs w:val="24"/>
        </w:rPr>
        <w:t>§ 2</w:t>
      </w:r>
      <w:r w:rsidR="00D318F6" w:rsidRPr="00F66C55">
        <w:rPr>
          <w:i w:val="0"/>
          <w:color w:val="000000" w:themeColor="text1"/>
          <w:sz w:val="24"/>
          <w:szCs w:val="24"/>
        </w:rPr>
        <w:t>.</w:t>
      </w:r>
    </w:p>
    <w:p w14:paraId="0EA2A059" w14:textId="77777777" w:rsidR="006E5131" w:rsidRPr="00F66C55" w:rsidRDefault="006E5131" w:rsidP="00F66C55">
      <w:pPr>
        <w:pStyle w:val="Tekstpodstawowy"/>
        <w:spacing w:line="276" w:lineRule="auto"/>
        <w:jc w:val="left"/>
        <w:rPr>
          <w:bCs/>
          <w:i w:val="0"/>
          <w:color w:val="000000" w:themeColor="text1"/>
          <w:sz w:val="24"/>
          <w:szCs w:val="24"/>
        </w:rPr>
      </w:pPr>
      <w:r w:rsidRPr="00F66C55">
        <w:rPr>
          <w:bCs/>
          <w:i w:val="0"/>
          <w:color w:val="000000" w:themeColor="text1"/>
          <w:sz w:val="24"/>
          <w:szCs w:val="24"/>
        </w:rPr>
        <w:t>Przeznaczenie amfiteatru</w:t>
      </w:r>
    </w:p>
    <w:p w14:paraId="4CD1B1B3" w14:textId="29BA416D" w:rsidR="00BF3046" w:rsidRPr="00F66C55" w:rsidRDefault="006E5131" w:rsidP="00F66C55">
      <w:pPr>
        <w:pStyle w:val="Akapitzlist"/>
        <w:numPr>
          <w:ilvl w:val="0"/>
          <w:numId w:val="4"/>
        </w:numPr>
        <w:spacing w:line="276" w:lineRule="auto"/>
        <w:ind w:left="567" w:hanging="283"/>
        <w:jc w:val="both"/>
        <w:rPr>
          <w:color w:val="000000" w:themeColor="text1"/>
          <w:sz w:val="24"/>
          <w:szCs w:val="24"/>
        </w:rPr>
      </w:pPr>
      <w:r w:rsidRPr="00F66C55">
        <w:rPr>
          <w:color w:val="000000" w:themeColor="text1"/>
          <w:sz w:val="24"/>
          <w:szCs w:val="24"/>
        </w:rPr>
        <w:t>Amfiteatr jest obiektem</w:t>
      </w:r>
      <w:r w:rsidR="00B75B15" w:rsidRPr="00F66C55">
        <w:rPr>
          <w:color w:val="000000" w:themeColor="text1"/>
          <w:sz w:val="24"/>
          <w:szCs w:val="24"/>
        </w:rPr>
        <w:t xml:space="preserve"> użyteczności publicznej o charakterze</w:t>
      </w:r>
      <w:r w:rsidRPr="00F66C55">
        <w:rPr>
          <w:color w:val="000000" w:themeColor="text1"/>
          <w:sz w:val="24"/>
          <w:szCs w:val="24"/>
        </w:rPr>
        <w:t xml:space="preserve"> kulturalnym, zaprojektowanym na 5280 miejsc na widowni, rozlokowanych w czterech sektorach.</w:t>
      </w:r>
    </w:p>
    <w:p w14:paraId="03B0A1EB" w14:textId="70A9E8C6" w:rsidR="00BF3046" w:rsidRPr="00F66C55" w:rsidRDefault="00EC75AD" w:rsidP="00F66C55">
      <w:pPr>
        <w:pStyle w:val="Akapitzlist"/>
        <w:numPr>
          <w:ilvl w:val="0"/>
          <w:numId w:val="4"/>
        </w:numPr>
        <w:spacing w:line="276" w:lineRule="auto"/>
        <w:ind w:left="567" w:hanging="283"/>
        <w:jc w:val="both"/>
        <w:rPr>
          <w:color w:val="000000" w:themeColor="text1"/>
          <w:sz w:val="24"/>
          <w:szCs w:val="24"/>
        </w:rPr>
      </w:pPr>
      <w:r w:rsidRPr="00F66C55">
        <w:rPr>
          <w:color w:val="000000" w:themeColor="text1"/>
          <w:sz w:val="24"/>
          <w:szCs w:val="24"/>
        </w:rPr>
        <w:t>Obiekt</w:t>
      </w:r>
      <w:r w:rsidR="006E5131" w:rsidRPr="00F66C55">
        <w:rPr>
          <w:color w:val="000000" w:themeColor="text1"/>
          <w:sz w:val="24"/>
          <w:szCs w:val="24"/>
        </w:rPr>
        <w:t xml:space="preserve"> stanowi budowlę umożliwiającą profesjonalną organizację imprez kulturalno-artystycznych i rozrywkowych. </w:t>
      </w:r>
    </w:p>
    <w:p w14:paraId="107CDBAE" w14:textId="342A71F1" w:rsidR="002120C0" w:rsidRPr="00F66C55" w:rsidRDefault="00EC75AD" w:rsidP="00F66C55">
      <w:pPr>
        <w:pStyle w:val="Akapitzlist"/>
        <w:numPr>
          <w:ilvl w:val="0"/>
          <w:numId w:val="4"/>
        </w:numPr>
        <w:spacing w:line="276" w:lineRule="auto"/>
        <w:ind w:left="567" w:hanging="283"/>
        <w:jc w:val="both"/>
        <w:rPr>
          <w:color w:val="000000" w:themeColor="text1"/>
          <w:sz w:val="24"/>
          <w:szCs w:val="24"/>
        </w:rPr>
      </w:pPr>
      <w:r w:rsidRPr="00F66C55">
        <w:rPr>
          <w:color w:val="000000" w:themeColor="text1"/>
          <w:sz w:val="24"/>
          <w:szCs w:val="24"/>
        </w:rPr>
        <w:t>Obiekt</w:t>
      </w:r>
      <w:r w:rsidR="006E5131" w:rsidRPr="00F66C55">
        <w:rPr>
          <w:color w:val="000000" w:themeColor="text1"/>
          <w:sz w:val="24"/>
          <w:szCs w:val="24"/>
        </w:rPr>
        <w:t xml:space="preserve"> jest w pełni przystosowany do organizacji dużych imprez o charakterze masowym. </w:t>
      </w:r>
    </w:p>
    <w:p w14:paraId="0D97763D" w14:textId="46ADAD90" w:rsidR="00D12AA1" w:rsidRPr="00F66C55" w:rsidRDefault="00C17705" w:rsidP="00F66C55">
      <w:pPr>
        <w:pStyle w:val="Akapitzlist"/>
        <w:numPr>
          <w:ilvl w:val="0"/>
          <w:numId w:val="4"/>
        </w:numPr>
        <w:spacing w:line="276" w:lineRule="auto"/>
        <w:ind w:left="567" w:hanging="283"/>
        <w:jc w:val="both"/>
        <w:rPr>
          <w:color w:val="000000" w:themeColor="text1"/>
          <w:sz w:val="24"/>
          <w:szCs w:val="24"/>
        </w:rPr>
      </w:pPr>
      <w:r w:rsidRPr="00F66C55">
        <w:rPr>
          <w:color w:val="000000" w:themeColor="text1"/>
          <w:sz w:val="24"/>
          <w:szCs w:val="24"/>
        </w:rPr>
        <w:t>Amfiteatr jest istotnym elementem marki</w:t>
      </w:r>
      <w:r w:rsidR="00974BE5" w:rsidRPr="00F66C55">
        <w:rPr>
          <w:color w:val="000000" w:themeColor="text1"/>
          <w:sz w:val="24"/>
          <w:szCs w:val="24"/>
        </w:rPr>
        <w:t xml:space="preserve"> </w:t>
      </w:r>
      <w:r w:rsidRPr="00F66C55">
        <w:rPr>
          <w:color w:val="000000" w:themeColor="text1"/>
          <w:sz w:val="24"/>
          <w:szCs w:val="24"/>
        </w:rPr>
        <w:t>Festiwalowe Mrągow</w:t>
      </w:r>
      <w:r w:rsidR="00974BE5" w:rsidRPr="00F66C55">
        <w:rPr>
          <w:color w:val="000000" w:themeColor="text1"/>
          <w:sz w:val="24"/>
          <w:szCs w:val="24"/>
        </w:rPr>
        <w:t>o. A p</w:t>
      </w:r>
      <w:r w:rsidR="0032486A" w:rsidRPr="00F66C55">
        <w:rPr>
          <w:color w:val="000000" w:themeColor="text1"/>
          <w:sz w:val="24"/>
          <w:szCs w:val="24"/>
        </w:rPr>
        <w:t xml:space="preserve">oszczególne </w:t>
      </w:r>
      <w:r w:rsidR="007A26BA" w:rsidRPr="00F66C55">
        <w:rPr>
          <w:color w:val="000000" w:themeColor="text1"/>
          <w:sz w:val="24"/>
          <w:szCs w:val="24"/>
        </w:rPr>
        <w:t xml:space="preserve">organizowane w </w:t>
      </w:r>
      <w:r w:rsidR="00974BE5" w:rsidRPr="00F66C55">
        <w:rPr>
          <w:color w:val="000000" w:themeColor="text1"/>
          <w:sz w:val="24"/>
          <w:szCs w:val="24"/>
        </w:rPr>
        <w:t xml:space="preserve">obiekcie </w:t>
      </w:r>
      <w:r w:rsidR="0032486A" w:rsidRPr="00F66C55">
        <w:rPr>
          <w:color w:val="000000" w:themeColor="text1"/>
          <w:sz w:val="24"/>
          <w:szCs w:val="24"/>
        </w:rPr>
        <w:t xml:space="preserve">wydarzenia są produktami marki. </w:t>
      </w:r>
      <w:r w:rsidR="00974BE5" w:rsidRPr="00F66C55">
        <w:rPr>
          <w:color w:val="000000" w:themeColor="text1"/>
          <w:sz w:val="24"/>
          <w:szCs w:val="24"/>
        </w:rPr>
        <w:t>Z</w:t>
      </w:r>
      <w:r w:rsidR="007A26BA" w:rsidRPr="00F66C55">
        <w:rPr>
          <w:color w:val="000000" w:themeColor="text1"/>
          <w:sz w:val="24"/>
          <w:szCs w:val="24"/>
        </w:rPr>
        <w:t>a rozwój marki</w:t>
      </w:r>
      <w:r w:rsidR="0032486A" w:rsidRPr="00F66C55">
        <w:rPr>
          <w:color w:val="000000" w:themeColor="text1"/>
          <w:sz w:val="24"/>
          <w:szCs w:val="24"/>
        </w:rPr>
        <w:t xml:space="preserve"> </w:t>
      </w:r>
      <w:r w:rsidR="002120C0" w:rsidRPr="00F66C55">
        <w:rPr>
          <w:color w:val="000000" w:themeColor="text1"/>
          <w:sz w:val="24"/>
          <w:szCs w:val="24"/>
        </w:rPr>
        <w:t xml:space="preserve">Festiwalowe Mrągowo </w:t>
      </w:r>
      <w:r w:rsidR="00974BE5" w:rsidRPr="00F66C55">
        <w:rPr>
          <w:color w:val="000000" w:themeColor="text1"/>
          <w:sz w:val="24"/>
          <w:szCs w:val="24"/>
        </w:rPr>
        <w:t>odpowiedzialne jest Biuro Festiwali</w:t>
      </w:r>
      <w:r w:rsidR="00565F64" w:rsidRPr="00F66C55">
        <w:rPr>
          <w:color w:val="000000" w:themeColor="text1"/>
          <w:sz w:val="24"/>
          <w:szCs w:val="24"/>
        </w:rPr>
        <w:t xml:space="preserve"> powołane Zarządzeniem nr 12/2022 Burmistrza Miasta Mrągowo z dnia 25 lutego 2022 r. </w:t>
      </w:r>
    </w:p>
    <w:p w14:paraId="346C4920" w14:textId="77777777" w:rsidR="00D12AA1" w:rsidRPr="00F66C55" w:rsidRDefault="00D12AA1" w:rsidP="00F66C55">
      <w:pPr>
        <w:pStyle w:val="Akapitzlist"/>
        <w:spacing w:line="276" w:lineRule="auto"/>
        <w:jc w:val="both"/>
        <w:rPr>
          <w:color w:val="000000" w:themeColor="text1"/>
          <w:sz w:val="24"/>
          <w:szCs w:val="24"/>
        </w:rPr>
      </w:pPr>
    </w:p>
    <w:p w14:paraId="40A1C3D1" w14:textId="18ABF522" w:rsidR="0032486A" w:rsidRPr="00F66C55" w:rsidRDefault="0032486A" w:rsidP="00F66C55">
      <w:pPr>
        <w:spacing w:line="276" w:lineRule="auto"/>
        <w:jc w:val="both"/>
        <w:rPr>
          <w:b/>
          <w:color w:val="000000" w:themeColor="text1"/>
          <w:sz w:val="24"/>
          <w:szCs w:val="24"/>
        </w:rPr>
      </w:pPr>
      <w:r w:rsidRPr="00F66C55">
        <w:rPr>
          <w:b/>
          <w:color w:val="000000" w:themeColor="text1"/>
          <w:sz w:val="24"/>
          <w:szCs w:val="24"/>
        </w:rPr>
        <w:t>§ 3</w:t>
      </w:r>
      <w:r w:rsidR="00D318F6" w:rsidRPr="00F66C55">
        <w:rPr>
          <w:b/>
          <w:color w:val="000000" w:themeColor="text1"/>
          <w:sz w:val="24"/>
          <w:szCs w:val="24"/>
        </w:rPr>
        <w:t>.</w:t>
      </w:r>
    </w:p>
    <w:p w14:paraId="66D45B40" w14:textId="6502E4A2" w:rsidR="0032486A" w:rsidRPr="00F66C55" w:rsidRDefault="00C01EB5" w:rsidP="00F66C55">
      <w:pPr>
        <w:pStyle w:val="Tekstpodstawowy"/>
        <w:spacing w:line="276" w:lineRule="auto"/>
        <w:jc w:val="both"/>
        <w:rPr>
          <w:i w:val="0"/>
          <w:color w:val="000000" w:themeColor="text1"/>
          <w:sz w:val="24"/>
          <w:szCs w:val="24"/>
        </w:rPr>
      </w:pPr>
      <w:r w:rsidRPr="00F66C55">
        <w:rPr>
          <w:i w:val="0"/>
          <w:color w:val="000000" w:themeColor="text1"/>
          <w:sz w:val="24"/>
          <w:szCs w:val="24"/>
        </w:rPr>
        <w:t>Obowiązki Wykonawcy w zakresie prowadzenia i utrzymania przedmiotu umowy</w:t>
      </w:r>
    </w:p>
    <w:p w14:paraId="75ABBF92" w14:textId="77777777" w:rsidR="00FF61DB" w:rsidRPr="00F66C55" w:rsidRDefault="006E5131" w:rsidP="00F66C55">
      <w:pPr>
        <w:pStyle w:val="Tekstpodstawowy"/>
        <w:numPr>
          <w:ilvl w:val="0"/>
          <w:numId w:val="7"/>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 xml:space="preserve">W zakresie </w:t>
      </w:r>
      <w:r w:rsidRPr="00F66C55">
        <w:rPr>
          <w:b w:val="0"/>
          <w:i w:val="0"/>
          <w:color w:val="000000" w:themeColor="text1"/>
          <w:sz w:val="24"/>
          <w:szCs w:val="24"/>
          <w:u w:val="single"/>
        </w:rPr>
        <w:t xml:space="preserve">bieżącego </w:t>
      </w:r>
      <w:r w:rsidR="00961F54" w:rsidRPr="00F66C55">
        <w:rPr>
          <w:b w:val="0"/>
          <w:i w:val="0"/>
          <w:color w:val="000000" w:themeColor="text1"/>
          <w:sz w:val="24"/>
          <w:szCs w:val="24"/>
          <w:u w:val="single"/>
        </w:rPr>
        <w:t xml:space="preserve">prowadzenia i </w:t>
      </w:r>
      <w:r w:rsidRPr="00F66C55">
        <w:rPr>
          <w:b w:val="0"/>
          <w:i w:val="0"/>
          <w:color w:val="000000" w:themeColor="text1"/>
          <w:sz w:val="24"/>
          <w:szCs w:val="24"/>
          <w:u w:val="single"/>
        </w:rPr>
        <w:t xml:space="preserve">utrzymania </w:t>
      </w:r>
      <w:r w:rsidR="0032486A" w:rsidRPr="00F66C55">
        <w:rPr>
          <w:b w:val="0"/>
          <w:i w:val="0"/>
          <w:color w:val="000000" w:themeColor="text1"/>
          <w:sz w:val="24"/>
          <w:szCs w:val="24"/>
          <w:u w:val="single"/>
        </w:rPr>
        <w:t>obiektu amfiteatru</w:t>
      </w:r>
      <w:r w:rsidR="00E678B1" w:rsidRPr="00F66C55">
        <w:rPr>
          <w:b w:val="0"/>
          <w:i w:val="0"/>
          <w:color w:val="000000" w:themeColor="text1"/>
          <w:sz w:val="24"/>
          <w:szCs w:val="24"/>
        </w:rPr>
        <w:t xml:space="preserve"> Wykonawca</w:t>
      </w:r>
      <w:r w:rsidRPr="00F66C55">
        <w:rPr>
          <w:b w:val="0"/>
          <w:i w:val="0"/>
          <w:color w:val="000000" w:themeColor="text1"/>
          <w:sz w:val="24"/>
          <w:szCs w:val="24"/>
        </w:rPr>
        <w:t xml:space="preserve"> w sz</w:t>
      </w:r>
      <w:r w:rsidR="00392460" w:rsidRPr="00F66C55">
        <w:rPr>
          <w:b w:val="0"/>
          <w:i w:val="0"/>
          <w:color w:val="000000" w:themeColor="text1"/>
          <w:sz w:val="24"/>
          <w:szCs w:val="24"/>
        </w:rPr>
        <w:t>czególności zobowiązany jest do</w:t>
      </w:r>
      <w:r w:rsidRPr="00F66C55">
        <w:rPr>
          <w:b w:val="0"/>
          <w:i w:val="0"/>
          <w:color w:val="000000" w:themeColor="text1"/>
          <w:sz w:val="24"/>
          <w:szCs w:val="24"/>
        </w:rPr>
        <w:t>:</w:t>
      </w:r>
    </w:p>
    <w:p w14:paraId="5CD4FDAA" w14:textId="77777777" w:rsidR="00FF61DB" w:rsidRPr="00F66C55" w:rsidRDefault="008F7C7F" w:rsidP="00F66C55">
      <w:pPr>
        <w:pStyle w:val="Tekstpodstawowy"/>
        <w:numPr>
          <w:ilvl w:val="0"/>
          <w:numId w:val="33"/>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u</w:t>
      </w:r>
      <w:r w:rsidR="006E5131" w:rsidRPr="00F66C55">
        <w:rPr>
          <w:b w:val="0"/>
          <w:i w:val="0"/>
          <w:color w:val="000000" w:themeColor="text1"/>
          <w:sz w:val="24"/>
          <w:szCs w:val="24"/>
        </w:rPr>
        <w:t>trzymania amfiteatru i jego otoczenia, a zwłaszcza budynków, zadaszonej sceny, wyposażenia</w:t>
      </w:r>
      <w:r w:rsidR="0032486A" w:rsidRPr="00F66C55">
        <w:rPr>
          <w:b w:val="0"/>
          <w:i w:val="0"/>
          <w:color w:val="000000" w:themeColor="text1"/>
          <w:sz w:val="24"/>
          <w:szCs w:val="24"/>
        </w:rPr>
        <w:t xml:space="preserve"> </w:t>
      </w:r>
      <w:r w:rsidR="006E5131" w:rsidRPr="00F66C55">
        <w:rPr>
          <w:b w:val="0"/>
          <w:i w:val="0"/>
          <w:color w:val="000000" w:themeColor="text1"/>
          <w:sz w:val="24"/>
          <w:szCs w:val="24"/>
        </w:rPr>
        <w:t>i zaplecza w należytym stanie technicznym wraz z urządzeniami instalacji wodno-kanalizacyjnej, instalacji elektrycznej or</w:t>
      </w:r>
      <w:r w:rsidRPr="00F66C55">
        <w:rPr>
          <w:b w:val="0"/>
          <w:i w:val="0"/>
          <w:color w:val="000000" w:themeColor="text1"/>
          <w:sz w:val="24"/>
          <w:szCs w:val="24"/>
        </w:rPr>
        <w:t>az sieci kanalizacji deszczowej;</w:t>
      </w:r>
    </w:p>
    <w:p w14:paraId="3F58B28B" w14:textId="72145997" w:rsidR="006E5131" w:rsidRPr="00F66C55" w:rsidRDefault="008F7C7F" w:rsidP="00F66C55">
      <w:pPr>
        <w:pStyle w:val="Tekstpodstawowy"/>
        <w:numPr>
          <w:ilvl w:val="0"/>
          <w:numId w:val="33"/>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w</w:t>
      </w:r>
      <w:r w:rsidR="006E5131" w:rsidRPr="00F66C55">
        <w:rPr>
          <w:b w:val="0"/>
          <w:i w:val="0"/>
          <w:color w:val="000000" w:themeColor="text1"/>
          <w:sz w:val="24"/>
          <w:szCs w:val="24"/>
        </w:rPr>
        <w:t>ykonywania okresowych przeglądów oraz prowadzenia dokumentacji obiektu, a</w:t>
      </w:r>
      <w:r w:rsidR="00EA69DB" w:rsidRPr="00F66C55">
        <w:rPr>
          <w:b w:val="0"/>
          <w:i w:val="0"/>
          <w:color w:val="000000" w:themeColor="text1"/>
          <w:sz w:val="24"/>
          <w:szCs w:val="24"/>
        </w:rPr>
        <w:t xml:space="preserve"> </w:t>
      </w:r>
      <w:r w:rsidR="006E5131" w:rsidRPr="00F66C55">
        <w:rPr>
          <w:b w:val="0"/>
          <w:i w:val="0"/>
          <w:color w:val="000000" w:themeColor="text1"/>
          <w:sz w:val="24"/>
          <w:szCs w:val="24"/>
        </w:rPr>
        <w:t>w szczególności:</w:t>
      </w:r>
    </w:p>
    <w:p w14:paraId="3866F5EE" w14:textId="77777777" w:rsidR="00FF61DB" w:rsidRPr="00F66C55" w:rsidRDefault="006E5131" w:rsidP="00F66C55">
      <w:pPr>
        <w:pStyle w:val="Akapitzlist"/>
        <w:numPr>
          <w:ilvl w:val="0"/>
          <w:numId w:val="34"/>
        </w:numPr>
        <w:spacing w:line="276" w:lineRule="auto"/>
        <w:ind w:left="1134" w:hanging="283"/>
        <w:jc w:val="both"/>
        <w:rPr>
          <w:color w:val="000000" w:themeColor="text1"/>
          <w:sz w:val="24"/>
          <w:szCs w:val="24"/>
        </w:rPr>
      </w:pPr>
      <w:r w:rsidRPr="00F66C55">
        <w:rPr>
          <w:color w:val="000000" w:themeColor="text1"/>
          <w:sz w:val="24"/>
          <w:szCs w:val="24"/>
        </w:rPr>
        <w:t>zapewnienia przeglądów budynków i urządzeń przez odpowiednie służby, zgodnie z obowiązującymi przepisami w tym zakresie,</w:t>
      </w:r>
    </w:p>
    <w:p w14:paraId="1E9001DA" w14:textId="77777777" w:rsidR="00FF61DB" w:rsidRPr="00F66C55" w:rsidRDefault="006E5131" w:rsidP="00F66C55">
      <w:pPr>
        <w:pStyle w:val="Akapitzlist"/>
        <w:numPr>
          <w:ilvl w:val="0"/>
          <w:numId w:val="34"/>
        </w:numPr>
        <w:spacing w:line="276" w:lineRule="auto"/>
        <w:ind w:left="1134" w:hanging="283"/>
        <w:jc w:val="both"/>
        <w:rPr>
          <w:color w:val="000000" w:themeColor="text1"/>
          <w:sz w:val="24"/>
          <w:szCs w:val="24"/>
        </w:rPr>
      </w:pPr>
      <w:r w:rsidRPr="00F66C55">
        <w:rPr>
          <w:color w:val="000000" w:themeColor="text1"/>
          <w:sz w:val="24"/>
          <w:szCs w:val="24"/>
        </w:rPr>
        <w:t>przeprowadzenia pomiarów technicznych urządzeń elektrycznych i całej instalacji elektrycznej, zgodnie z obowiązującymi przepisami w tym zakresie (minimum raz w roku),</w:t>
      </w:r>
    </w:p>
    <w:p w14:paraId="6FBA45E2" w14:textId="15A3C02B" w:rsidR="006E5131" w:rsidRPr="00F66C55" w:rsidRDefault="006E5131" w:rsidP="00F66C55">
      <w:pPr>
        <w:pStyle w:val="Akapitzlist"/>
        <w:numPr>
          <w:ilvl w:val="0"/>
          <w:numId w:val="34"/>
        </w:numPr>
        <w:spacing w:line="276" w:lineRule="auto"/>
        <w:ind w:left="1134" w:hanging="283"/>
        <w:jc w:val="both"/>
        <w:rPr>
          <w:color w:val="000000" w:themeColor="text1"/>
          <w:sz w:val="24"/>
          <w:szCs w:val="24"/>
        </w:rPr>
      </w:pPr>
      <w:r w:rsidRPr="00F66C55">
        <w:rPr>
          <w:color w:val="000000" w:themeColor="text1"/>
          <w:sz w:val="24"/>
          <w:szCs w:val="24"/>
        </w:rPr>
        <w:t>zapewnienia zabezpieczenia ppoż. – instrukcja przeciwpożarowa, legali</w:t>
      </w:r>
      <w:r w:rsidR="008F7C7F" w:rsidRPr="00F66C55">
        <w:rPr>
          <w:color w:val="000000" w:themeColor="text1"/>
          <w:sz w:val="24"/>
          <w:szCs w:val="24"/>
        </w:rPr>
        <w:t xml:space="preserve">zacja gaśnic, zgodnie </w:t>
      </w:r>
      <w:r w:rsidRPr="00F66C55">
        <w:rPr>
          <w:color w:val="000000" w:themeColor="text1"/>
          <w:sz w:val="24"/>
          <w:szCs w:val="24"/>
        </w:rPr>
        <w:t>z obowiązuj</w:t>
      </w:r>
      <w:r w:rsidR="008F7C7F" w:rsidRPr="00F66C55">
        <w:rPr>
          <w:color w:val="000000" w:themeColor="text1"/>
          <w:sz w:val="24"/>
          <w:szCs w:val="24"/>
        </w:rPr>
        <w:t>ącymi przepisami w tym zakresie;</w:t>
      </w:r>
    </w:p>
    <w:p w14:paraId="63AA9F33" w14:textId="15D8B685" w:rsidR="00FF61DB" w:rsidRPr="00F66C55" w:rsidRDefault="008F7C7F" w:rsidP="00F66C55">
      <w:pPr>
        <w:pStyle w:val="Tekstpodstawowy"/>
        <w:numPr>
          <w:ilvl w:val="0"/>
          <w:numId w:val="33"/>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e</w:t>
      </w:r>
      <w:r w:rsidR="006E5131" w:rsidRPr="00F66C55">
        <w:rPr>
          <w:b w:val="0"/>
          <w:i w:val="0"/>
          <w:color w:val="000000" w:themeColor="text1"/>
          <w:sz w:val="24"/>
          <w:szCs w:val="24"/>
        </w:rPr>
        <w:t>widencjonowan</w:t>
      </w:r>
      <w:r w:rsidR="00FA2F31" w:rsidRPr="00F66C55">
        <w:rPr>
          <w:b w:val="0"/>
          <w:i w:val="0"/>
          <w:color w:val="000000" w:themeColor="text1"/>
          <w:sz w:val="24"/>
          <w:szCs w:val="24"/>
        </w:rPr>
        <w:t>ia i przechowywania protokołów</w:t>
      </w:r>
      <w:r w:rsidR="006E5131" w:rsidRPr="00F66C55">
        <w:rPr>
          <w:b w:val="0"/>
          <w:i w:val="0"/>
          <w:color w:val="000000" w:themeColor="text1"/>
          <w:sz w:val="24"/>
          <w:szCs w:val="24"/>
        </w:rPr>
        <w:t xml:space="preserve"> przeprowadzanych przeglądów, pomiarów, kontroli budynków i instalacji oraz informowan</w:t>
      </w:r>
      <w:r w:rsidRPr="00F66C55">
        <w:rPr>
          <w:b w:val="0"/>
          <w:i w:val="0"/>
          <w:color w:val="000000" w:themeColor="text1"/>
          <w:sz w:val="24"/>
          <w:szCs w:val="24"/>
        </w:rPr>
        <w:t>ia Zamawiającego o ich wynikach;</w:t>
      </w:r>
    </w:p>
    <w:p w14:paraId="7294A2D4" w14:textId="77777777" w:rsidR="00FF61DB" w:rsidRPr="00F66C55" w:rsidRDefault="008F7C7F" w:rsidP="00F66C55">
      <w:pPr>
        <w:pStyle w:val="Tekstpodstawowy"/>
        <w:numPr>
          <w:ilvl w:val="0"/>
          <w:numId w:val="33"/>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p</w:t>
      </w:r>
      <w:r w:rsidR="006E5131" w:rsidRPr="00F66C55">
        <w:rPr>
          <w:b w:val="0"/>
          <w:i w:val="0"/>
          <w:color w:val="000000" w:themeColor="text1"/>
          <w:sz w:val="24"/>
          <w:szCs w:val="24"/>
        </w:rPr>
        <w:t>rowadzen</w:t>
      </w:r>
      <w:r w:rsidRPr="00F66C55">
        <w:rPr>
          <w:b w:val="0"/>
          <w:i w:val="0"/>
          <w:color w:val="000000" w:themeColor="text1"/>
          <w:sz w:val="24"/>
          <w:szCs w:val="24"/>
        </w:rPr>
        <w:t>ia książek obiektów budowlanych;</w:t>
      </w:r>
    </w:p>
    <w:p w14:paraId="2675816B" w14:textId="77777777" w:rsidR="00FF61DB" w:rsidRPr="00F66C55" w:rsidRDefault="00FF61DB" w:rsidP="00F66C55">
      <w:pPr>
        <w:pStyle w:val="Tekstpodstawowy"/>
        <w:numPr>
          <w:ilvl w:val="0"/>
          <w:numId w:val="33"/>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z</w:t>
      </w:r>
      <w:r w:rsidR="008F7C7F" w:rsidRPr="00F66C55">
        <w:rPr>
          <w:b w:val="0"/>
          <w:i w:val="0"/>
          <w:color w:val="000000" w:themeColor="text1"/>
          <w:sz w:val="24"/>
          <w:szCs w:val="24"/>
        </w:rPr>
        <w:t>awarcia</w:t>
      </w:r>
      <w:r w:rsidR="006E5131" w:rsidRPr="00F66C55">
        <w:rPr>
          <w:b w:val="0"/>
          <w:i w:val="0"/>
          <w:color w:val="000000" w:themeColor="text1"/>
          <w:sz w:val="24"/>
          <w:szCs w:val="24"/>
        </w:rPr>
        <w:t xml:space="preserve"> umów i ponoszenia kosztów dostawy mediów do obiektu: wody i śc</w:t>
      </w:r>
      <w:r w:rsidR="008F7C7F" w:rsidRPr="00F66C55">
        <w:rPr>
          <w:b w:val="0"/>
          <w:i w:val="0"/>
          <w:color w:val="000000" w:themeColor="text1"/>
          <w:sz w:val="24"/>
          <w:szCs w:val="24"/>
        </w:rPr>
        <w:t>ieków oraz energii elektrycznej;</w:t>
      </w:r>
    </w:p>
    <w:p w14:paraId="1B20863C" w14:textId="77777777" w:rsidR="00FF61DB" w:rsidRPr="00F66C55" w:rsidRDefault="008F7C7F" w:rsidP="00F66C55">
      <w:pPr>
        <w:pStyle w:val="Tekstpodstawowy"/>
        <w:numPr>
          <w:ilvl w:val="0"/>
          <w:numId w:val="33"/>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z</w:t>
      </w:r>
      <w:r w:rsidR="00BF1F74" w:rsidRPr="00F66C55">
        <w:rPr>
          <w:b w:val="0"/>
          <w:i w:val="0"/>
          <w:color w:val="000000" w:themeColor="text1"/>
          <w:sz w:val="24"/>
          <w:szCs w:val="24"/>
        </w:rPr>
        <w:t>apewnien</w:t>
      </w:r>
      <w:r w:rsidRPr="00F66C55">
        <w:rPr>
          <w:b w:val="0"/>
          <w:i w:val="0"/>
          <w:color w:val="000000" w:themeColor="text1"/>
          <w:sz w:val="24"/>
          <w:szCs w:val="24"/>
        </w:rPr>
        <w:t>ia wywozu nieczystości stałych;</w:t>
      </w:r>
    </w:p>
    <w:p w14:paraId="5B1E0020" w14:textId="6CE5C31F" w:rsidR="00FF61DB" w:rsidRPr="00F66C55" w:rsidRDefault="008F7C7F" w:rsidP="00F66C55">
      <w:pPr>
        <w:pStyle w:val="Tekstpodstawowy"/>
        <w:numPr>
          <w:ilvl w:val="0"/>
          <w:numId w:val="33"/>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b</w:t>
      </w:r>
      <w:r w:rsidR="006E5131" w:rsidRPr="00F66C55">
        <w:rPr>
          <w:b w:val="0"/>
          <w:i w:val="0"/>
          <w:color w:val="000000" w:themeColor="text1"/>
          <w:sz w:val="24"/>
          <w:szCs w:val="24"/>
        </w:rPr>
        <w:t>ieżącej konserwacji i czyszczenia membrany, stanowiącej pokry</w:t>
      </w:r>
      <w:r w:rsidRPr="00F66C55">
        <w:rPr>
          <w:b w:val="0"/>
          <w:i w:val="0"/>
          <w:color w:val="000000" w:themeColor="text1"/>
          <w:sz w:val="24"/>
          <w:szCs w:val="24"/>
        </w:rPr>
        <w:t>cie zadaszenia sceny – zgodnie z i</w:t>
      </w:r>
      <w:r w:rsidR="006E5131" w:rsidRPr="00F66C55">
        <w:rPr>
          <w:b w:val="0"/>
          <w:i w:val="0"/>
          <w:color w:val="000000" w:themeColor="text1"/>
          <w:sz w:val="24"/>
          <w:szCs w:val="24"/>
        </w:rPr>
        <w:t xml:space="preserve">nstrukcją konserwacji i czyszczenia konstrukcji cięgnowych, </w:t>
      </w:r>
      <w:r w:rsidR="00E678B1" w:rsidRPr="00F66C55">
        <w:rPr>
          <w:b w:val="0"/>
          <w:i w:val="0"/>
          <w:color w:val="000000" w:themeColor="text1"/>
          <w:sz w:val="24"/>
          <w:szCs w:val="24"/>
        </w:rPr>
        <w:t>przekazaną przez producenta</w:t>
      </w:r>
      <w:r w:rsidR="00C76102" w:rsidRPr="00F66C55">
        <w:rPr>
          <w:b w:val="0"/>
          <w:i w:val="0"/>
          <w:color w:val="000000" w:themeColor="text1"/>
          <w:sz w:val="24"/>
          <w:szCs w:val="24"/>
        </w:rPr>
        <w:t xml:space="preserve"> </w:t>
      </w:r>
      <w:r w:rsidRPr="00F66C55">
        <w:rPr>
          <w:b w:val="0"/>
          <w:i w:val="0"/>
          <w:color w:val="000000" w:themeColor="text1"/>
          <w:sz w:val="24"/>
          <w:szCs w:val="24"/>
        </w:rPr>
        <w:t xml:space="preserve">stanowiącą załącznik nr </w:t>
      </w:r>
      <w:r w:rsidR="000509D4" w:rsidRPr="00F66C55">
        <w:rPr>
          <w:b w:val="0"/>
          <w:i w:val="0"/>
          <w:color w:val="000000" w:themeColor="text1"/>
          <w:sz w:val="24"/>
          <w:szCs w:val="24"/>
        </w:rPr>
        <w:t>2.</w:t>
      </w:r>
    </w:p>
    <w:p w14:paraId="25D038A5" w14:textId="490D09A8" w:rsidR="00FF61DB" w:rsidRPr="00F66C55" w:rsidRDefault="008F7C7F" w:rsidP="00F66C55">
      <w:pPr>
        <w:pStyle w:val="Tekstpodstawowy"/>
        <w:numPr>
          <w:ilvl w:val="0"/>
          <w:numId w:val="33"/>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s</w:t>
      </w:r>
      <w:r w:rsidR="006E5131" w:rsidRPr="00F66C55">
        <w:rPr>
          <w:b w:val="0"/>
          <w:i w:val="0"/>
          <w:color w:val="000000" w:themeColor="text1"/>
          <w:sz w:val="24"/>
          <w:szCs w:val="24"/>
        </w:rPr>
        <w:t>przątania</w:t>
      </w:r>
      <w:r w:rsidR="00C01EB5" w:rsidRPr="00F66C55">
        <w:rPr>
          <w:b w:val="0"/>
          <w:i w:val="0"/>
          <w:color w:val="000000" w:themeColor="text1"/>
          <w:sz w:val="24"/>
          <w:szCs w:val="24"/>
        </w:rPr>
        <w:t xml:space="preserve"> pomieszczeń – bieżące minimum</w:t>
      </w:r>
      <w:r w:rsidR="006E5131" w:rsidRPr="00F66C55">
        <w:rPr>
          <w:b w:val="0"/>
          <w:i w:val="0"/>
          <w:color w:val="000000" w:themeColor="text1"/>
          <w:sz w:val="24"/>
          <w:szCs w:val="24"/>
        </w:rPr>
        <w:t xml:space="preserve"> raz na dwa tygodnie, kompleksowe przed,</w:t>
      </w:r>
      <w:r w:rsidRPr="00F66C55">
        <w:rPr>
          <w:b w:val="0"/>
          <w:i w:val="0"/>
          <w:color w:val="000000" w:themeColor="text1"/>
          <w:sz w:val="24"/>
          <w:szCs w:val="24"/>
        </w:rPr>
        <w:t xml:space="preserve"> w trakcie </w:t>
      </w:r>
      <w:r w:rsidR="006E5131" w:rsidRPr="00F66C55">
        <w:rPr>
          <w:b w:val="0"/>
          <w:i w:val="0"/>
          <w:color w:val="000000" w:themeColor="text1"/>
          <w:sz w:val="24"/>
          <w:szCs w:val="24"/>
        </w:rPr>
        <w:t>i po imprez</w:t>
      </w:r>
      <w:r w:rsidR="00FE2DD7" w:rsidRPr="00F66C55">
        <w:rPr>
          <w:b w:val="0"/>
          <w:i w:val="0"/>
          <w:color w:val="000000" w:themeColor="text1"/>
          <w:sz w:val="24"/>
          <w:szCs w:val="24"/>
        </w:rPr>
        <w:t>ach</w:t>
      </w:r>
      <w:r w:rsidRPr="00F66C55">
        <w:rPr>
          <w:b w:val="0"/>
          <w:i w:val="0"/>
          <w:color w:val="000000" w:themeColor="text1"/>
          <w:sz w:val="24"/>
          <w:szCs w:val="24"/>
        </w:rPr>
        <w:t>;</w:t>
      </w:r>
    </w:p>
    <w:p w14:paraId="6DFC1607" w14:textId="557008C8" w:rsidR="00FF61DB" w:rsidRPr="00F66C55" w:rsidRDefault="008F7C7F" w:rsidP="00F66C55">
      <w:pPr>
        <w:pStyle w:val="Tekstpodstawowy"/>
        <w:numPr>
          <w:ilvl w:val="0"/>
          <w:numId w:val="33"/>
        </w:numPr>
        <w:spacing w:line="276" w:lineRule="auto"/>
        <w:ind w:left="851" w:hanging="284"/>
        <w:jc w:val="both"/>
        <w:rPr>
          <w:b w:val="0"/>
          <w:i w:val="0"/>
          <w:color w:val="000000" w:themeColor="text1"/>
          <w:sz w:val="24"/>
          <w:szCs w:val="24"/>
        </w:rPr>
      </w:pPr>
      <w:r w:rsidRPr="00F66C55">
        <w:rPr>
          <w:b w:val="0"/>
          <w:i w:val="0"/>
          <w:color w:val="000000" w:themeColor="text1"/>
          <w:sz w:val="24"/>
          <w:szCs w:val="24"/>
        </w:rPr>
        <w:lastRenderedPageBreak/>
        <w:t>s</w:t>
      </w:r>
      <w:r w:rsidR="006E5131" w:rsidRPr="00F66C55">
        <w:rPr>
          <w:b w:val="0"/>
          <w:i w:val="0"/>
          <w:color w:val="000000" w:themeColor="text1"/>
          <w:sz w:val="24"/>
          <w:szCs w:val="24"/>
        </w:rPr>
        <w:t xml:space="preserve">przątania i dezynfekcji pomieszczeń </w:t>
      </w:r>
      <w:r w:rsidR="00C01EB5" w:rsidRPr="00F66C55">
        <w:rPr>
          <w:b w:val="0"/>
          <w:i w:val="0"/>
          <w:color w:val="000000" w:themeColor="text1"/>
          <w:sz w:val="24"/>
          <w:szCs w:val="24"/>
        </w:rPr>
        <w:t xml:space="preserve">sanitarnych – bieżące minimum </w:t>
      </w:r>
      <w:r w:rsidR="006E5131" w:rsidRPr="00F66C55">
        <w:rPr>
          <w:b w:val="0"/>
          <w:i w:val="0"/>
          <w:color w:val="000000" w:themeColor="text1"/>
          <w:sz w:val="24"/>
          <w:szCs w:val="24"/>
        </w:rPr>
        <w:t>raz na tydzień, kompleksowe przed, w tr</w:t>
      </w:r>
      <w:r w:rsidR="00FE2DD7" w:rsidRPr="00F66C55">
        <w:rPr>
          <w:b w:val="0"/>
          <w:i w:val="0"/>
          <w:color w:val="000000" w:themeColor="text1"/>
          <w:sz w:val="24"/>
          <w:szCs w:val="24"/>
        </w:rPr>
        <w:t>akcie i po imprezach</w:t>
      </w:r>
      <w:r w:rsidRPr="00F66C55">
        <w:rPr>
          <w:b w:val="0"/>
          <w:i w:val="0"/>
          <w:color w:val="000000" w:themeColor="text1"/>
          <w:sz w:val="24"/>
          <w:szCs w:val="24"/>
        </w:rPr>
        <w:t>;</w:t>
      </w:r>
    </w:p>
    <w:p w14:paraId="0292B276" w14:textId="77777777" w:rsidR="00FF61DB" w:rsidRPr="00F66C55" w:rsidRDefault="008F7C7F" w:rsidP="00F66C55">
      <w:pPr>
        <w:pStyle w:val="Tekstpodstawowy"/>
        <w:numPr>
          <w:ilvl w:val="0"/>
          <w:numId w:val="33"/>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u</w:t>
      </w:r>
      <w:r w:rsidR="006E5131" w:rsidRPr="00F66C55">
        <w:rPr>
          <w:b w:val="0"/>
          <w:i w:val="0"/>
          <w:color w:val="000000" w:themeColor="text1"/>
          <w:sz w:val="24"/>
          <w:szCs w:val="24"/>
        </w:rPr>
        <w:t>trzymania i bi</w:t>
      </w:r>
      <w:r w:rsidRPr="00F66C55">
        <w:rPr>
          <w:b w:val="0"/>
          <w:i w:val="0"/>
          <w:color w:val="000000" w:themeColor="text1"/>
          <w:sz w:val="24"/>
          <w:szCs w:val="24"/>
        </w:rPr>
        <w:t>eżącej konserwacji wyposażenia;</w:t>
      </w:r>
    </w:p>
    <w:p w14:paraId="7D1A4897" w14:textId="77777777" w:rsidR="00FF61DB" w:rsidRPr="00F66C55" w:rsidRDefault="006E5131" w:rsidP="00F66C55">
      <w:pPr>
        <w:pStyle w:val="Tekstpodstawowy"/>
        <w:numPr>
          <w:ilvl w:val="0"/>
          <w:numId w:val="33"/>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trzymania i bieżącej konserwacji siedzisk (5280</w:t>
      </w:r>
      <w:r w:rsidR="008F7C7F" w:rsidRPr="00F66C55">
        <w:rPr>
          <w:b w:val="0"/>
          <w:i w:val="0"/>
          <w:color w:val="000000" w:themeColor="text1"/>
          <w:sz w:val="24"/>
          <w:szCs w:val="24"/>
        </w:rPr>
        <w:t xml:space="preserve"> sztuk</w:t>
      </w:r>
      <w:r w:rsidRPr="00F66C55">
        <w:rPr>
          <w:b w:val="0"/>
          <w:i w:val="0"/>
          <w:color w:val="000000" w:themeColor="text1"/>
          <w:sz w:val="24"/>
          <w:szCs w:val="24"/>
        </w:rPr>
        <w:t>), poprzez mycie, dokręcanie, uzupełnian</w:t>
      </w:r>
      <w:r w:rsidR="008F7C7F" w:rsidRPr="00F66C55">
        <w:rPr>
          <w:b w:val="0"/>
          <w:i w:val="0"/>
          <w:color w:val="000000" w:themeColor="text1"/>
          <w:sz w:val="24"/>
          <w:szCs w:val="24"/>
        </w:rPr>
        <w:t>ie mocowań - w sezonie wiosenno-</w:t>
      </w:r>
      <w:r w:rsidRPr="00F66C55">
        <w:rPr>
          <w:b w:val="0"/>
          <w:i w:val="0"/>
          <w:color w:val="000000" w:themeColor="text1"/>
          <w:sz w:val="24"/>
          <w:szCs w:val="24"/>
        </w:rPr>
        <w:t xml:space="preserve">letnim według potrzeb jednak </w:t>
      </w:r>
      <w:r w:rsidR="00C01EB5" w:rsidRPr="00F66C55">
        <w:rPr>
          <w:b w:val="0"/>
          <w:i w:val="0"/>
          <w:color w:val="000000" w:themeColor="text1"/>
          <w:sz w:val="24"/>
          <w:szCs w:val="24"/>
        </w:rPr>
        <w:t xml:space="preserve">nie mniej niż </w:t>
      </w:r>
      <w:r w:rsidR="008F7C7F" w:rsidRPr="00F66C55">
        <w:rPr>
          <w:b w:val="0"/>
          <w:i w:val="0"/>
          <w:color w:val="000000" w:themeColor="text1"/>
          <w:sz w:val="24"/>
          <w:szCs w:val="24"/>
        </w:rPr>
        <w:t xml:space="preserve">raz w tygodniu, </w:t>
      </w:r>
      <w:r w:rsidR="00F146E6" w:rsidRPr="00F66C55">
        <w:rPr>
          <w:b w:val="0"/>
          <w:i w:val="0"/>
          <w:color w:val="000000" w:themeColor="text1"/>
          <w:sz w:val="24"/>
          <w:szCs w:val="24"/>
        </w:rPr>
        <w:t xml:space="preserve">w okresie jesienno-zimowym </w:t>
      </w:r>
      <w:r w:rsidR="008F7C7F" w:rsidRPr="00F66C55">
        <w:rPr>
          <w:b w:val="0"/>
          <w:i w:val="0"/>
          <w:color w:val="000000" w:themeColor="text1"/>
          <w:sz w:val="24"/>
          <w:szCs w:val="24"/>
        </w:rPr>
        <w:t>raz w miesiącu;</w:t>
      </w:r>
    </w:p>
    <w:p w14:paraId="73400564" w14:textId="77777777" w:rsidR="00FF61DB" w:rsidRPr="00F66C55" w:rsidRDefault="008F7C7F" w:rsidP="00F66C55">
      <w:pPr>
        <w:pStyle w:val="Tekstpodstawowy"/>
        <w:numPr>
          <w:ilvl w:val="0"/>
          <w:numId w:val="33"/>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u</w:t>
      </w:r>
      <w:r w:rsidR="006E5131" w:rsidRPr="00F66C55">
        <w:rPr>
          <w:b w:val="0"/>
          <w:i w:val="0"/>
          <w:color w:val="000000" w:themeColor="text1"/>
          <w:sz w:val="24"/>
          <w:szCs w:val="24"/>
        </w:rPr>
        <w:t>trzymania i bieżącej konserwacji elementów małej ar</w:t>
      </w:r>
      <w:r w:rsidRPr="00F66C55">
        <w:rPr>
          <w:b w:val="0"/>
          <w:i w:val="0"/>
          <w:color w:val="000000" w:themeColor="text1"/>
          <w:sz w:val="24"/>
          <w:szCs w:val="24"/>
        </w:rPr>
        <w:t>chitektury – w sezonie wiosenno-l</w:t>
      </w:r>
      <w:r w:rsidR="006E5131" w:rsidRPr="00F66C55">
        <w:rPr>
          <w:b w:val="0"/>
          <w:i w:val="0"/>
          <w:color w:val="000000" w:themeColor="text1"/>
          <w:sz w:val="24"/>
          <w:szCs w:val="24"/>
        </w:rPr>
        <w:t>etnim według potrzeb</w:t>
      </w:r>
      <w:r w:rsidR="00392460" w:rsidRPr="00F66C55">
        <w:rPr>
          <w:b w:val="0"/>
          <w:i w:val="0"/>
          <w:color w:val="000000" w:themeColor="text1"/>
          <w:sz w:val="24"/>
          <w:szCs w:val="24"/>
        </w:rPr>
        <w:t>,</w:t>
      </w:r>
      <w:r w:rsidR="00C01EB5" w:rsidRPr="00F66C55">
        <w:rPr>
          <w:b w:val="0"/>
          <w:i w:val="0"/>
          <w:color w:val="000000" w:themeColor="text1"/>
          <w:sz w:val="24"/>
          <w:szCs w:val="24"/>
        </w:rPr>
        <w:t xml:space="preserve"> jednak nie mniej niż</w:t>
      </w:r>
      <w:r w:rsidR="006E5131" w:rsidRPr="00F66C55">
        <w:rPr>
          <w:b w:val="0"/>
          <w:i w:val="0"/>
          <w:color w:val="000000" w:themeColor="text1"/>
          <w:sz w:val="24"/>
          <w:szCs w:val="24"/>
        </w:rPr>
        <w:t xml:space="preserve"> raz w tygodni</w:t>
      </w:r>
      <w:r w:rsidR="00C01EB5" w:rsidRPr="00F66C55">
        <w:rPr>
          <w:b w:val="0"/>
          <w:i w:val="0"/>
          <w:color w:val="000000" w:themeColor="text1"/>
          <w:sz w:val="24"/>
          <w:szCs w:val="24"/>
        </w:rPr>
        <w:t xml:space="preserve">u, w okresie jesienno-zimowym </w:t>
      </w:r>
      <w:r w:rsidRPr="00F66C55">
        <w:rPr>
          <w:b w:val="0"/>
          <w:i w:val="0"/>
          <w:color w:val="000000" w:themeColor="text1"/>
          <w:sz w:val="24"/>
          <w:szCs w:val="24"/>
        </w:rPr>
        <w:t>raz w miesiącu;</w:t>
      </w:r>
    </w:p>
    <w:p w14:paraId="69CBC227" w14:textId="6E320240" w:rsidR="00FF61DB" w:rsidRPr="00F66C55" w:rsidRDefault="008F7C7F" w:rsidP="00F66C55">
      <w:pPr>
        <w:pStyle w:val="Tekstpodstawowy"/>
        <w:numPr>
          <w:ilvl w:val="0"/>
          <w:numId w:val="33"/>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u</w:t>
      </w:r>
      <w:r w:rsidR="006E5131" w:rsidRPr="00F66C55">
        <w:rPr>
          <w:b w:val="0"/>
          <w:i w:val="0"/>
          <w:color w:val="000000" w:themeColor="text1"/>
          <w:sz w:val="24"/>
          <w:szCs w:val="24"/>
        </w:rPr>
        <w:t>trzymania i bieżącej konserwacji oświetlenia zewnętrznego, poprzez m.in. wymianę</w:t>
      </w:r>
      <w:r w:rsidR="00EA69DB" w:rsidRPr="00F66C55">
        <w:rPr>
          <w:b w:val="0"/>
          <w:i w:val="0"/>
          <w:color w:val="000000" w:themeColor="text1"/>
          <w:sz w:val="24"/>
          <w:szCs w:val="24"/>
        </w:rPr>
        <w:t xml:space="preserve"> </w:t>
      </w:r>
      <w:r w:rsidRPr="00F66C55">
        <w:rPr>
          <w:b w:val="0"/>
          <w:i w:val="0"/>
          <w:color w:val="000000" w:themeColor="text1"/>
          <w:sz w:val="24"/>
          <w:szCs w:val="24"/>
        </w:rPr>
        <w:t>uszkodzonych opraw świetlnych</w:t>
      </w:r>
      <w:r w:rsidR="00EC75AD" w:rsidRPr="00F66C55">
        <w:rPr>
          <w:b w:val="0"/>
          <w:i w:val="0"/>
          <w:color w:val="000000" w:themeColor="text1"/>
          <w:sz w:val="24"/>
          <w:szCs w:val="24"/>
        </w:rPr>
        <w:t>, czyszczenie opraw świetlnych</w:t>
      </w:r>
      <w:r w:rsidRPr="00F66C55">
        <w:rPr>
          <w:b w:val="0"/>
          <w:i w:val="0"/>
          <w:color w:val="000000" w:themeColor="text1"/>
          <w:sz w:val="24"/>
          <w:szCs w:val="24"/>
        </w:rPr>
        <w:t>;</w:t>
      </w:r>
    </w:p>
    <w:p w14:paraId="5A0257CD" w14:textId="0B79A620" w:rsidR="00FF61DB" w:rsidRPr="00F66C55" w:rsidRDefault="008F7C7F" w:rsidP="00F66C55">
      <w:pPr>
        <w:pStyle w:val="Tekstpodstawowy"/>
        <w:numPr>
          <w:ilvl w:val="0"/>
          <w:numId w:val="33"/>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u</w:t>
      </w:r>
      <w:r w:rsidR="006E5131" w:rsidRPr="00F66C55">
        <w:rPr>
          <w:b w:val="0"/>
          <w:i w:val="0"/>
          <w:color w:val="000000" w:themeColor="text1"/>
          <w:sz w:val="24"/>
          <w:szCs w:val="24"/>
        </w:rPr>
        <w:t>suwania bieżących awarii oraz szkód powsta</w:t>
      </w:r>
      <w:r w:rsidRPr="00F66C55">
        <w:rPr>
          <w:b w:val="0"/>
          <w:i w:val="0"/>
          <w:color w:val="000000" w:themeColor="text1"/>
          <w:sz w:val="24"/>
          <w:szCs w:val="24"/>
        </w:rPr>
        <w:t xml:space="preserve">łych w ich wyniku w </w:t>
      </w:r>
      <w:r w:rsidR="00EC75AD" w:rsidRPr="00F66C55">
        <w:rPr>
          <w:b w:val="0"/>
          <w:i w:val="0"/>
          <w:color w:val="000000" w:themeColor="text1"/>
          <w:sz w:val="24"/>
          <w:szCs w:val="24"/>
        </w:rPr>
        <w:t>obiekcie</w:t>
      </w:r>
      <w:r w:rsidRPr="00F66C55">
        <w:rPr>
          <w:b w:val="0"/>
          <w:i w:val="0"/>
          <w:color w:val="000000" w:themeColor="text1"/>
          <w:sz w:val="24"/>
          <w:szCs w:val="24"/>
        </w:rPr>
        <w:t>;</w:t>
      </w:r>
    </w:p>
    <w:p w14:paraId="288B1348" w14:textId="77777777" w:rsidR="00FF61DB" w:rsidRPr="00F66C55" w:rsidRDefault="008F7C7F" w:rsidP="00F66C55">
      <w:pPr>
        <w:pStyle w:val="Tekstpodstawowy"/>
        <w:numPr>
          <w:ilvl w:val="0"/>
          <w:numId w:val="33"/>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u</w:t>
      </w:r>
      <w:r w:rsidR="006E5131" w:rsidRPr="00F66C55">
        <w:rPr>
          <w:b w:val="0"/>
          <w:i w:val="0"/>
          <w:color w:val="000000" w:themeColor="text1"/>
          <w:sz w:val="24"/>
          <w:szCs w:val="24"/>
        </w:rPr>
        <w:t>trzymania i bieżącej konserwacji monitoringu. Zamawiający zapewni wstępne szkolenie w zakresie obsługi monitorin</w:t>
      </w:r>
      <w:r w:rsidRPr="00F66C55">
        <w:rPr>
          <w:b w:val="0"/>
          <w:i w:val="0"/>
          <w:color w:val="000000" w:themeColor="text1"/>
          <w:sz w:val="24"/>
          <w:szCs w:val="24"/>
        </w:rPr>
        <w:t>gu, o ile zajdzie taka potrzeba;</w:t>
      </w:r>
    </w:p>
    <w:p w14:paraId="16C6AEFE" w14:textId="2F69F55F" w:rsidR="00FF61DB" w:rsidRPr="00F66C55" w:rsidRDefault="008F7C7F" w:rsidP="00F66C55">
      <w:pPr>
        <w:pStyle w:val="Tekstpodstawowy"/>
        <w:numPr>
          <w:ilvl w:val="0"/>
          <w:numId w:val="33"/>
        </w:numPr>
        <w:spacing w:line="276" w:lineRule="auto"/>
        <w:jc w:val="both"/>
        <w:rPr>
          <w:b w:val="0"/>
          <w:i w:val="0"/>
          <w:color w:val="000000" w:themeColor="text1"/>
          <w:sz w:val="24"/>
          <w:szCs w:val="24"/>
        </w:rPr>
      </w:pPr>
      <w:r w:rsidRPr="00F66C55">
        <w:rPr>
          <w:b w:val="0"/>
          <w:i w:val="0"/>
          <w:color w:val="000000" w:themeColor="text1"/>
          <w:sz w:val="24"/>
          <w:szCs w:val="24"/>
        </w:rPr>
        <w:t>z</w:t>
      </w:r>
      <w:r w:rsidR="00A01814" w:rsidRPr="00F66C55">
        <w:rPr>
          <w:b w:val="0"/>
          <w:i w:val="0"/>
          <w:color w:val="000000" w:themeColor="text1"/>
          <w:sz w:val="24"/>
          <w:szCs w:val="24"/>
        </w:rPr>
        <w:t>awarci</w:t>
      </w:r>
      <w:r w:rsidR="007A75C8" w:rsidRPr="00F66C55">
        <w:rPr>
          <w:b w:val="0"/>
          <w:i w:val="0"/>
          <w:color w:val="000000" w:themeColor="text1"/>
          <w:sz w:val="24"/>
          <w:szCs w:val="24"/>
        </w:rPr>
        <w:t>a umowy oraz opłacenia</w:t>
      </w:r>
      <w:r w:rsidR="00A01814" w:rsidRPr="00F66C55">
        <w:rPr>
          <w:b w:val="0"/>
          <w:i w:val="0"/>
          <w:color w:val="000000" w:themeColor="text1"/>
          <w:sz w:val="24"/>
          <w:szCs w:val="24"/>
        </w:rPr>
        <w:t xml:space="preserve"> </w:t>
      </w:r>
      <w:r w:rsidR="00FC14E3" w:rsidRPr="00F66C55">
        <w:rPr>
          <w:b w:val="0"/>
          <w:i w:val="0"/>
          <w:color w:val="000000" w:themeColor="text1"/>
          <w:sz w:val="24"/>
          <w:szCs w:val="24"/>
        </w:rPr>
        <w:t>ubezpieczenia OC i okazanie go Z</w:t>
      </w:r>
      <w:r w:rsidRPr="00F66C55">
        <w:rPr>
          <w:b w:val="0"/>
          <w:i w:val="0"/>
          <w:color w:val="000000" w:themeColor="text1"/>
          <w:sz w:val="24"/>
          <w:szCs w:val="24"/>
        </w:rPr>
        <w:t>amawiającemu</w:t>
      </w:r>
      <w:r w:rsidR="00D318F6" w:rsidRPr="00F66C55">
        <w:rPr>
          <w:b w:val="0"/>
          <w:i w:val="0"/>
          <w:color w:val="000000" w:themeColor="text1"/>
          <w:sz w:val="24"/>
          <w:szCs w:val="24"/>
        </w:rPr>
        <w:t xml:space="preserve"> zgodnie z § 9 niniejszej umowy</w:t>
      </w:r>
      <w:r w:rsidRPr="00F66C55">
        <w:rPr>
          <w:b w:val="0"/>
          <w:i w:val="0"/>
          <w:color w:val="000000" w:themeColor="text1"/>
          <w:sz w:val="24"/>
          <w:szCs w:val="24"/>
        </w:rPr>
        <w:t>;</w:t>
      </w:r>
    </w:p>
    <w:p w14:paraId="27AAEFE5" w14:textId="6C83C7CE" w:rsidR="008F7C7F" w:rsidRPr="00F66C55" w:rsidRDefault="008F7C7F" w:rsidP="00F66C55">
      <w:pPr>
        <w:pStyle w:val="Tekstpodstawowy"/>
        <w:numPr>
          <w:ilvl w:val="0"/>
          <w:numId w:val="33"/>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p</w:t>
      </w:r>
      <w:r w:rsidR="006E5131" w:rsidRPr="00F66C55">
        <w:rPr>
          <w:b w:val="0"/>
          <w:i w:val="0"/>
          <w:color w:val="000000" w:themeColor="text1"/>
          <w:sz w:val="24"/>
          <w:szCs w:val="24"/>
        </w:rPr>
        <w:t>isemnego informowania Zamawiającego, w ciągu 3 dni od zdarzenia, o wszelkich szkodach, incydentach, itp. podlegających ubezpieczeniu oraz natychmiastowego po</w:t>
      </w:r>
      <w:r w:rsidR="0094371D" w:rsidRPr="00F66C55">
        <w:rPr>
          <w:b w:val="0"/>
          <w:i w:val="0"/>
          <w:color w:val="000000" w:themeColor="text1"/>
          <w:sz w:val="24"/>
          <w:szCs w:val="24"/>
        </w:rPr>
        <w:t>wiadamiania o tych zdarzeniach p</w:t>
      </w:r>
      <w:r w:rsidR="006E5131" w:rsidRPr="00F66C55">
        <w:rPr>
          <w:b w:val="0"/>
          <w:i w:val="0"/>
          <w:color w:val="000000" w:themeColor="text1"/>
          <w:sz w:val="24"/>
          <w:szCs w:val="24"/>
        </w:rPr>
        <w:t xml:space="preserve">olicji. </w:t>
      </w:r>
    </w:p>
    <w:p w14:paraId="6C513485" w14:textId="63C1D9FD" w:rsidR="006E5131" w:rsidRPr="00F66C55" w:rsidRDefault="006E5131" w:rsidP="00F66C55">
      <w:pPr>
        <w:pStyle w:val="Tekstpodstawowy"/>
        <w:numPr>
          <w:ilvl w:val="0"/>
          <w:numId w:val="7"/>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 xml:space="preserve">W zakresie </w:t>
      </w:r>
      <w:r w:rsidRPr="00F66C55">
        <w:rPr>
          <w:b w:val="0"/>
          <w:i w:val="0"/>
          <w:color w:val="000000" w:themeColor="text1"/>
          <w:sz w:val="24"/>
          <w:szCs w:val="24"/>
          <w:u w:val="single"/>
        </w:rPr>
        <w:t>utrzymania zieleni oraz porządku i czystości</w:t>
      </w:r>
      <w:r w:rsidR="00E678B1" w:rsidRPr="00F66C55">
        <w:rPr>
          <w:b w:val="0"/>
          <w:i w:val="0"/>
          <w:color w:val="000000" w:themeColor="text1"/>
          <w:sz w:val="24"/>
          <w:szCs w:val="24"/>
          <w:u w:val="single"/>
        </w:rPr>
        <w:t xml:space="preserve"> na terenie amfiteatru</w:t>
      </w:r>
      <w:r w:rsidR="00E678B1" w:rsidRPr="00F66C55">
        <w:rPr>
          <w:b w:val="0"/>
          <w:i w:val="0"/>
          <w:color w:val="000000" w:themeColor="text1"/>
          <w:sz w:val="24"/>
          <w:szCs w:val="24"/>
        </w:rPr>
        <w:t>, Wykonawca</w:t>
      </w:r>
      <w:r w:rsidRPr="00F66C55">
        <w:rPr>
          <w:b w:val="0"/>
          <w:i w:val="0"/>
          <w:color w:val="000000" w:themeColor="text1"/>
          <w:sz w:val="24"/>
          <w:szCs w:val="24"/>
        </w:rPr>
        <w:t xml:space="preserve"> zobowiązany jest w szczególności do:</w:t>
      </w:r>
    </w:p>
    <w:p w14:paraId="5B1873AB" w14:textId="77777777" w:rsidR="00FF61DB" w:rsidRPr="00F66C55" w:rsidRDefault="00394BA7" w:rsidP="00F66C55">
      <w:pPr>
        <w:pStyle w:val="Tekstpodstawowy"/>
        <w:numPr>
          <w:ilvl w:val="0"/>
          <w:numId w:val="9"/>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u</w:t>
      </w:r>
      <w:r w:rsidR="006E5131" w:rsidRPr="00F66C55">
        <w:rPr>
          <w:b w:val="0"/>
          <w:i w:val="0"/>
          <w:color w:val="000000" w:themeColor="text1"/>
          <w:sz w:val="24"/>
          <w:szCs w:val="24"/>
        </w:rPr>
        <w:t>trzymania i p</w:t>
      </w:r>
      <w:r w:rsidR="008F7C7F" w:rsidRPr="00F66C55">
        <w:rPr>
          <w:b w:val="0"/>
          <w:i w:val="0"/>
          <w:color w:val="000000" w:themeColor="text1"/>
          <w:sz w:val="24"/>
          <w:szCs w:val="24"/>
        </w:rPr>
        <w:t>ielęgnacji trawników oraz skarp</w:t>
      </w:r>
      <w:r w:rsidR="006E5131" w:rsidRPr="00F66C55">
        <w:rPr>
          <w:b w:val="0"/>
          <w:i w:val="0"/>
          <w:color w:val="000000" w:themeColor="text1"/>
          <w:sz w:val="24"/>
          <w:szCs w:val="24"/>
        </w:rPr>
        <w:t xml:space="preserve"> znajdujących się </w:t>
      </w:r>
      <w:r w:rsidR="00C01EB5" w:rsidRPr="00F66C55">
        <w:rPr>
          <w:b w:val="0"/>
          <w:i w:val="0"/>
          <w:color w:val="000000" w:themeColor="text1"/>
          <w:sz w:val="24"/>
          <w:szCs w:val="24"/>
        </w:rPr>
        <w:t>na terenie amfiteatru</w:t>
      </w:r>
      <w:r w:rsidR="006E5131" w:rsidRPr="00F66C55">
        <w:rPr>
          <w:b w:val="0"/>
          <w:i w:val="0"/>
          <w:color w:val="000000" w:themeColor="text1"/>
          <w:sz w:val="24"/>
          <w:szCs w:val="24"/>
        </w:rPr>
        <w:t>, poprzez</w:t>
      </w:r>
      <w:r w:rsidR="00EA69DB" w:rsidRPr="00F66C55">
        <w:rPr>
          <w:b w:val="0"/>
          <w:i w:val="0"/>
          <w:color w:val="000000" w:themeColor="text1"/>
          <w:sz w:val="24"/>
          <w:szCs w:val="24"/>
        </w:rPr>
        <w:t xml:space="preserve"> </w:t>
      </w:r>
      <w:r w:rsidR="006E5131" w:rsidRPr="00F66C55">
        <w:rPr>
          <w:b w:val="0"/>
          <w:i w:val="0"/>
          <w:color w:val="000000" w:themeColor="text1"/>
          <w:sz w:val="24"/>
          <w:szCs w:val="24"/>
        </w:rPr>
        <w:t xml:space="preserve">koszenie w </w:t>
      </w:r>
      <w:r w:rsidR="00C01EB5" w:rsidRPr="00F66C55">
        <w:rPr>
          <w:b w:val="0"/>
          <w:i w:val="0"/>
          <w:color w:val="000000" w:themeColor="text1"/>
          <w:sz w:val="24"/>
          <w:szCs w:val="24"/>
        </w:rPr>
        <w:t xml:space="preserve">zależności od wzrostu trawy – </w:t>
      </w:r>
      <w:r w:rsidR="006E5131" w:rsidRPr="00F66C55">
        <w:rPr>
          <w:b w:val="0"/>
          <w:i w:val="0"/>
          <w:color w:val="000000" w:themeColor="text1"/>
          <w:sz w:val="24"/>
          <w:szCs w:val="24"/>
        </w:rPr>
        <w:t>raz w tygodniu w okresie wegetacji, nawadnianie</w:t>
      </w:r>
      <w:r w:rsidR="00EA69DB" w:rsidRPr="00F66C55">
        <w:rPr>
          <w:b w:val="0"/>
          <w:i w:val="0"/>
          <w:color w:val="000000" w:themeColor="text1"/>
          <w:sz w:val="24"/>
          <w:szCs w:val="24"/>
        </w:rPr>
        <w:t xml:space="preserve"> </w:t>
      </w:r>
      <w:r w:rsidR="006E5131" w:rsidRPr="00F66C55">
        <w:rPr>
          <w:b w:val="0"/>
          <w:i w:val="0"/>
          <w:color w:val="000000" w:themeColor="text1"/>
          <w:sz w:val="24"/>
          <w:szCs w:val="24"/>
        </w:rPr>
        <w:t>- w zależności od warunków atmosferycznych, szczegó</w:t>
      </w:r>
      <w:r w:rsidR="008F7C7F" w:rsidRPr="00F66C55">
        <w:rPr>
          <w:b w:val="0"/>
          <w:i w:val="0"/>
          <w:color w:val="000000" w:themeColor="text1"/>
          <w:sz w:val="24"/>
          <w:szCs w:val="24"/>
        </w:rPr>
        <w:t xml:space="preserve">lnie w okresie suszy – 1-2 razy </w:t>
      </w:r>
      <w:r w:rsidR="006E5131" w:rsidRPr="00F66C55">
        <w:rPr>
          <w:b w:val="0"/>
          <w:i w:val="0"/>
          <w:color w:val="000000" w:themeColor="text1"/>
          <w:sz w:val="24"/>
          <w:szCs w:val="24"/>
        </w:rPr>
        <w:t>w tygodniu, nawożen</w:t>
      </w:r>
      <w:r w:rsidR="007749C1" w:rsidRPr="00F66C55">
        <w:rPr>
          <w:b w:val="0"/>
          <w:i w:val="0"/>
          <w:color w:val="000000" w:themeColor="text1"/>
          <w:sz w:val="24"/>
          <w:szCs w:val="24"/>
        </w:rPr>
        <w:t>ie i odchwaszczanie – dwukrotnie (wiosna-lato</w:t>
      </w:r>
      <w:r w:rsidRPr="00F66C55">
        <w:rPr>
          <w:b w:val="0"/>
          <w:i w:val="0"/>
          <w:color w:val="000000" w:themeColor="text1"/>
          <w:sz w:val="24"/>
          <w:szCs w:val="24"/>
        </w:rPr>
        <w:t>);</w:t>
      </w:r>
    </w:p>
    <w:p w14:paraId="66726397" w14:textId="77777777" w:rsidR="00FF61DB" w:rsidRPr="00F66C55" w:rsidRDefault="00394BA7" w:rsidP="00F66C55">
      <w:pPr>
        <w:pStyle w:val="Tekstpodstawowy"/>
        <w:numPr>
          <w:ilvl w:val="0"/>
          <w:numId w:val="9"/>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u</w:t>
      </w:r>
      <w:r w:rsidR="006E5131" w:rsidRPr="00F66C55">
        <w:rPr>
          <w:b w:val="0"/>
          <w:i w:val="0"/>
          <w:color w:val="000000" w:themeColor="text1"/>
          <w:sz w:val="24"/>
          <w:szCs w:val="24"/>
        </w:rPr>
        <w:t>trzymania w należytym stanie drzew oraz krzewów rosnących na terenie amfiteatru, popr</w:t>
      </w:r>
      <w:r w:rsidR="00C01EB5" w:rsidRPr="00F66C55">
        <w:rPr>
          <w:b w:val="0"/>
          <w:i w:val="0"/>
          <w:color w:val="000000" w:themeColor="text1"/>
          <w:sz w:val="24"/>
          <w:szCs w:val="24"/>
        </w:rPr>
        <w:t xml:space="preserve">zez cięcia sanitarne </w:t>
      </w:r>
      <w:r w:rsidR="006E5131" w:rsidRPr="00F66C55">
        <w:rPr>
          <w:b w:val="0"/>
          <w:i w:val="0"/>
          <w:color w:val="000000" w:themeColor="text1"/>
          <w:sz w:val="24"/>
          <w:szCs w:val="24"/>
        </w:rPr>
        <w:t>raz do roku oraz wykonywanie zabiegów ochrony rośli</w:t>
      </w:r>
      <w:r w:rsidR="008F7C7F" w:rsidRPr="00F66C55">
        <w:rPr>
          <w:b w:val="0"/>
          <w:i w:val="0"/>
          <w:color w:val="000000" w:themeColor="text1"/>
          <w:sz w:val="24"/>
          <w:szCs w:val="24"/>
        </w:rPr>
        <w:t xml:space="preserve">n przed chorobami i szkodnikami </w:t>
      </w:r>
      <w:r w:rsidR="006E5131" w:rsidRPr="00F66C55">
        <w:rPr>
          <w:b w:val="0"/>
          <w:i w:val="0"/>
          <w:color w:val="000000" w:themeColor="text1"/>
          <w:sz w:val="24"/>
          <w:szCs w:val="24"/>
        </w:rPr>
        <w:t>w chwil</w:t>
      </w:r>
      <w:r w:rsidRPr="00F66C55">
        <w:rPr>
          <w:b w:val="0"/>
          <w:i w:val="0"/>
          <w:color w:val="000000" w:themeColor="text1"/>
          <w:sz w:val="24"/>
          <w:szCs w:val="24"/>
        </w:rPr>
        <w:t>i zauważenia pierwszych objawów;</w:t>
      </w:r>
    </w:p>
    <w:p w14:paraId="303B5C8C" w14:textId="713E872B" w:rsidR="00C01EB5" w:rsidRPr="00F66C55" w:rsidRDefault="00394BA7" w:rsidP="00F66C55">
      <w:pPr>
        <w:pStyle w:val="Tekstpodstawowy"/>
        <w:numPr>
          <w:ilvl w:val="0"/>
          <w:numId w:val="9"/>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u</w:t>
      </w:r>
      <w:r w:rsidR="006E5131" w:rsidRPr="00F66C55">
        <w:rPr>
          <w:b w:val="0"/>
          <w:i w:val="0"/>
          <w:color w:val="000000" w:themeColor="text1"/>
          <w:sz w:val="24"/>
          <w:szCs w:val="24"/>
        </w:rPr>
        <w:t>trzymania w należytym stanie ciągów pieszych oraz</w:t>
      </w:r>
      <w:r w:rsidR="00980813" w:rsidRPr="00F66C55">
        <w:rPr>
          <w:b w:val="0"/>
          <w:i w:val="0"/>
          <w:color w:val="000000" w:themeColor="text1"/>
          <w:sz w:val="24"/>
          <w:szCs w:val="24"/>
        </w:rPr>
        <w:t xml:space="preserve"> ciągów pieszo-jezdnych</w:t>
      </w:r>
      <w:r w:rsidR="006E5131" w:rsidRPr="00F66C55">
        <w:rPr>
          <w:b w:val="0"/>
          <w:i w:val="0"/>
          <w:color w:val="000000" w:themeColor="text1"/>
          <w:sz w:val="24"/>
          <w:szCs w:val="24"/>
        </w:rPr>
        <w:t>, poprzez usuwanie zanieczyszczeń stałych (bu</w:t>
      </w:r>
      <w:r w:rsidR="00FA2F31" w:rsidRPr="00F66C55">
        <w:rPr>
          <w:b w:val="0"/>
          <w:i w:val="0"/>
          <w:color w:val="000000" w:themeColor="text1"/>
          <w:sz w:val="24"/>
          <w:szCs w:val="24"/>
        </w:rPr>
        <w:t>telek, puszek, papierów, gałęzi</w:t>
      </w:r>
      <w:r w:rsidR="006E5131" w:rsidRPr="00F66C55">
        <w:rPr>
          <w:b w:val="0"/>
          <w:i w:val="0"/>
          <w:color w:val="000000" w:themeColor="text1"/>
          <w:sz w:val="24"/>
          <w:szCs w:val="24"/>
        </w:rPr>
        <w:t xml:space="preserve"> itp.</w:t>
      </w:r>
      <w:r w:rsidR="00FE2DD7" w:rsidRPr="00F66C55">
        <w:rPr>
          <w:b w:val="0"/>
          <w:i w:val="0"/>
          <w:color w:val="000000" w:themeColor="text1"/>
          <w:sz w:val="24"/>
          <w:szCs w:val="24"/>
        </w:rPr>
        <w:t>, a także odśnieżanie w okresie zimowym</w:t>
      </w:r>
      <w:r w:rsidR="006E5131" w:rsidRPr="00F66C55">
        <w:rPr>
          <w:b w:val="0"/>
          <w:i w:val="0"/>
          <w:color w:val="000000" w:themeColor="text1"/>
          <w:sz w:val="24"/>
          <w:szCs w:val="24"/>
        </w:rPr>
        <w:t>), zamiatanie</w:t>
      </w:r>
      <w:r w:rsidR="005C320D" w:rsidRPr="00F66C55">
        <w:rPr>
          <w:b w:val="0"/>
          <w:i w:val="0"/>
          <w:color w:val="000000" w:themeColor="text1"/>
          <w:sz w:val="24"/>
          <w:szCs w:val="24"/>
        </w:rPr>
        <w:t xml:space="preserve"> </w:t>
      </w:r>
      <w:r w:rsidR="006E5131" w:rsidRPr="00F66C55">
        <w:rPr>
          <w:b w:val="0"/>
          <w:i w:val="0"/>
          <w:color w:val="000000" w:themeColor="text1"/>
          <w:sz w:val="24"/>
          <w:szCs w:val="24"/>
        </w:rPr>
        <w:t>oraz odchwaszczanie</w:t>
      </w:r>
      <w:r w:rsidR="008F7C7F" w:rsidRPr="00F66C55">
        <w:rPr>
          <w:b w:val="0"/>
          <w:i w:val="0"/>
          <w:color w:val="000000" w:themeColor="text1"/>
          <w:sz w:val="24"/>
          <w:szCs w:val="24"/>
        </w:rPr>
        <w:t xml:space="preserve"> – w sezonie wiosenno-l</w:t>
      </w:r>
      <w:r w:rsidR="006E5131" w:rsidRPr="00F66C55">
        <w:rPr>
          <w:b w:val="0"/>
          <w:i w:val="0"/>
          <w:color w:val="000000" w:themeColor="text1"/>
          <w:sz w:val="24"/>
          <w:szCs w:val="24"/>
        </w:rPr>
        <w:t>etnim – według pot</w:t>
      </w:r>
      <w:r w:rsidR="00C01EB5" w:rsidRPr="00F66C55">
        <w:rPr>
          <w:b w:val="0"/>
          <w:i w:val="0"/>
          <w:color w:val="000000" w:themeColor="text1"/>
          <w:sz w:val="24"/>
          <w:szCs w:val="24"/>
        </w:rPr>
        <w:t xml:space="preserve">rzeb jednak nie mniej niż </w:t>
      </w:r>
      <w:r w:rsidR="00980813" w:rsidRPr="00F66C55">
        <w:rPr>
          <w:b w:val="0"/>
          <w:i w:val="0"/>
          <w:color w:val="000000" w:themeColor="text1"/>
          <w:sz w:val="24"/>
          <w:szCs w:val="24"/>
        </w:rPr>
        <w:t xml:space="preserve">raz </w:t>
      </w:r>
      <w:r w:rsidR="006E5131" w:rsidRPr="00F66C55">
        <w:rPr>
          <w:b w:val="0"/>
          <w:i w:val="0"/>
          <w:color w:val="000000" w:themeColor="text1"/>
          <w:sz w:val="24"/>
          <w:szCs w:val="24"/>
        </w:rPr>
        <w:t>w tygodniu, a w okresie jesienno-zimowym</w:t>
      </w:r>
      <w:r w:rsidR="00EA69DB" w:rsidRPr="00F66C55">
        <w:rPr>
          <w:b w:val="0"/>
          <w:i w:val="0"/>
          <w:color w:val="000000" w:themeColor="text1"/>
          <w:sz w:val="24"/>
          <w:szCs w:val="24"/>
        </w:rPr>
        <w:t xml:space="preserve"> </w:t>
      </w:r>
      <w:r w:rsidR="006E5131" w:rsidRPr="00F66C55">
        <w:rPr>
          <w:b w:val="0"/>
          <w:i w:val="0"/>
          <w:color w:val="000000" w:themeColor="text1"/>
          <w:sz w:val="24"/>
          <w:szCs w:val="24"/>
        </w:rPr>
        <w:t>raz w miesiącu.</w:t>
      </w:r>
      <w:r w:rsidR="00EA69DB" w:rsidRPr="00F66C55">
        <w:rPr>
          <w:b w:val="0"/>
          <w:i w:val="0"/>
          <w:color w:val="000000" w:themeColor="text1"/>
          <w:sz w:val="24"/>
          <w:szCs w:val="24"/>
        </w:rPr>
        <w:t xml:space="preserve"> </w:t>
      </w:r>
    </w:p>
    <w:p w14:paraId="705A38FA" w14:textId="5DA854CA" w:rsidR="00BF1F74" w:rsidRPr="00F66C55" w:rsidRDefault="00BF1F74" w:rsidP="00F66C55">
      <w:pPr>
        <w:pStyle w:val="Tekstpodstawowy"/>
        <w:numPr>
          <w:ilvl w:val="0"/>
          <w:numId w:val="7"/>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 xml:space="preserve">W zakresie </w:t>
      </w:r>
      <w:r w:rsidRPr="00F66C55">
        <w:rPr>
          <w:b w:val="0"/>
          <w:i w:val="0"/>
          <w:color w:val="000000" w:themeColor="text1"/>
          <w:sz w:val="24"/>
          <w:szCs w:val="24"/>
          <w:u w:val="single"/>
        </w:rPr>
        <w:t>organizacji imprez kulturalno-artystycznych i rozrywkowych na terenie amfiteatru</w:t>
      </w:r>
      <w:r w:rsidR="00394BA7" w:rsidRPr="00F66C55">
        <w:rPr>
          <w:b w:val="0"/>
          <w:i w:val="0"/>
          <w:color w:val="000000" w:themeColor="text1"/>
          <w:sz w:val="24"/>
          <w:szCs w:val="24"/>
          <w:u w:val="single"/>
        </w:rPr>
        <w:t xml:space="preserve"> </w:t>
      </w:r>
      <w:r w:rsidRPr="00F66C55">
        <w:rPr>
          <w:b w:val="0"/>
          <w:i w:val="0"/>
          <w:color w:val="000000" w:themeColor="text1"/>
          <w:sz w:val="24"/>
          <w:szCs w:val="24"/>
        </w:rPr>
        <w:t>Wykonawca jest zobowiązany w szczególności do:</w:t>
      </w:r>
    </w:p>
    <w:p w14:paraId="284F593B" w14:textId="7E4AFD89" w:rsidR="00FF61DB" w:rsidRPr="00F66C55" w:rsidRDefault="00CE7310" w:rsidP="00F66C55">
      <w:pPr>
        <w:pStyle w:val="Tekstpodstawowy"/>
        <w:numPr>
          <w:ilvl w:val="0"/>
          <w:numId w:val="10"/>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p</w:t>
      </w:r>
      <w:r w:rsidR="00BF1F74" w:rsidRPr="00F66C55">
        <w:rPr>
          <w:b w:val="0"/>
          <w:i w:val="0"/>
          <w:color w:val="000000" w:themeColor="text1"/>
          <w:sz w:val="24"/>
          <w:szCs w:val="24"/>
        </w:rPr>
        <w:t>ozyskiwani</w:t>
      </w:r>
      <w:r w:rsidR="00B75B15" w:rsidRPr="00F66C55">
        <w:rPr>
          <w:b w:val="0"/>
          <w:i w:val="0"/>
          <w:color w:val="000000" w:themeColor="text1"/>
          <w:sz w:val="24"/>
          <w:szCs w:val="24"/>
        </w:rPr>
        <w:t>a</w:t>
      </w:r>
      <w:r w:rsidR="00BF1F74" w:rsidRPr="00F66C55">
        <w:rPr>
          <w:b w:val="0"/>
          <w:i w:val="0"/>
          <w:color w:val="000000" w:themeColor="text1"/>
          <w:sz w:val="24"/>
          <w:szCs w:val="24"/>
        </w:rPr>
        <w:t xml:space="preserve"> organiza</w:t>
      </w:r>
      <w:r w:rsidR="002120C0" w:rsidRPr="00F66C55">
        <w:rPr>
          <w:b w:val="0"/>
          <w:i w:val="0"/>
          <w:color w:val="000000" w:themeColor="text1"/>
          <w:sz w:val="24"/>
          <w:szCs w:val="24"/>
        </w:rPr>
        <w:t>torów</w:t>
      </w:r>
      <w:r w:rsidR="00BF1F74" w:rsidRPr="00F66C55">
        <w:rPr>
          <w:b w:val="0"/>
          <w:i w:val="0"/>
          <w:color w:val="000000" w:themeColor="text1"/>
          <w:sz w:val="24"/>
          <w:szCs w:val="24"/>
        </w:rPr>
        <w:t xml:space="preserve"> imprez kultural</w:t>
      </w:r>
      <w:r w:rsidR="00B75B15" w:rsidRPr="00F66C55">
        <w:rPr>
          <w:b w:val="0"/>
          <w:i w:val="0"/>
          <w:color w:val="000000" w:themeColor="text1"/>
          <w:sz w:val="24"/>
          <w:szCs w:val="24"/>
        </w:rPr>
        <w:t>no-artystycznych i rozrywkowych</w:t>
      </w:r>
      <w:r w:rsidR="00BF1F74" w:rsidRPr="00F66C55">
        <w:rPr>
          <w:b w:val="0"/>
          <w:i w:val="0"/>
          <w:color w:val="000000" w:themeColor="text1"/>
          <w:sz w:val="24"/>
          <w:szCs w:val="24"/>
        </w:rPr>
        <w:t xml:space="preserve"> oraz innych wynikających z funkcji obiektu, organizowanych przez podmioty ze</w:t>
      </w:r>
      <w:r w:rsidR="007F535F" w:rsidRPr="00F66C55">
        <w:rPr>
          <w:b w:val="0"/>
          <w:i w:val="0"/>
          <w:color w:val="000000" w:themeColor="text1"/>
          <w:sz w:val="24"/>
          <w:szCs w:val="24"/>
        </w:rPr>
        <w:t>wnętrzne, z zastrzeżeniem pkt 3;</w:t>
      </w:r>
    </w:p>
    <w:p w14:paraId="60276639" w14:textId="77777777" w:rsidR="00FF61DB" w:rsidRPr="00F66C55" w:rsidRDefault="007F535F" w:rsidP="00F66C55">
      <w:pPr>
        <w:pStyle w:val="Tekstpodstawowy"/>
        <w:numPr>
          <w:ilvl w:val="0"/>
          <w:numId w:val="10"/>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o</w:t>
      </w:r>
      <w:r w:rsidR="00BF1F74" w:rsidRPr="00F66C55">
        <w:rPr>
          <w:b w:val="0"/>
          <w:i w:val="0"/>
          <w:color w:val="000000" w:themeColor="text1"/>
          <w:sz w:val="24"/>
          <w:szCs w:val="24"/>
        </w:rPr>
        <w:t xml:space="preserve">rganizowania we własnym zakresie lub współorganizowania </w:t>
      </w:r>
      <w:r w:rsidRPr="00F66C55">
        <w:rPr>
          <w:b w:val="0"/>
          <w:i w:val="0"/>
          <w:color w:val="000000" w:themeColor="text1"/>
          <w:sz w:val="24"/>
          <w:szCs w:val="24"/>
        </w:rPr>
        <w:t>imprez kulturalno-artystycznych</w:t>
      </w:r>
      <w:r w:rsidR="00BF1F74" w:rsidRPr="00F66C55">
        <w:rPr>
          <w:b w:val="0"/>
          <w:i w:val="0"/>
          <w:color w:val="000000" w:themeColor="text1"/>
          <w:sz w:val="24"/>
          <w:szCs w:val="24"/>
        </w:rPr>
        <w:t xml:space="preserve"> i rozrywkowych oraz innych wynikających z funkcji obiektu, odbywających się w amfiteatrze, z zastrzeżeniem pkt 3</w:t>
      </w:r>
      <w:r w:rsidRPr="00F66C55">
        <w:rPr>
          <w:b w:val="0"/>
          <w:i w:val="0"/>
          <w:color w:val="000000" w:themeColor="text1"/>
          <w:sz w:val="24"/>
          <w:szCs w:val="24"/>
        </w:rPr>
        <w:t>;</w:t>
      </w:r>
    </w:p>
    <w:p w14:paraId="2AA7DAA3" w14:textId="2F8C4D71" w:rsidR="00FF61DB" w:rsidRPr="00F66C55" w:rsidRDefault="007F535F" w:rsidP="00F66C55">
      <w:pPr>
        <w:pStyle w:val="Tekstpodstawowy"/>
        <w:numPr>
          <w:ilvl w:val="0"/>
          <w:numId w:val="10"/>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z</w:t>
      </w:r>
      <w:r w:rsidR="00BF1F74" w:rsidRPr="00F66C55">
        <w:rPr>
          <w:b w:val="0"/>
          <w:i w:val="0"/>
          <w:color w:val="000000" w:themeColor="text1"/>
          <w:sz w:val="24"/>
          <w:szCs w:val="24"/>
        </w:rPr>
        <w:t xml:space="preserve">apewnienia dostępności amfiteatru, w pierwszej kolejności, na organizację imprez wskazanych przez Zamawiającego oraz zapewnienia pełnej obsługi technicznej tych </w:t>
      </w:r>
      <w:r w:rsidR="00BF1F74" w:rsidRPr="00F66C55">
        <w:rPr>
          <w:b w:val="0"/>
          <w:i w:val="0"/>
          <w:color w:val="000000" w:themeColor="text1"/>
          <w:sz w:val="24"/>
          <w:szCs w:val="24"/>
        </w:rPr>
        <w:lastRenderedPageBreak/>
        <w:t xml:space="preserve">imprez. </w:t>
      </w:r>
      <w:r w:rsidR="002120C0" w:rsidRPr="00F66C55">
        <w:rPr>
          <w:b w:val="0"/>
          <w:i w:val="0"/>
          <w:color w:val="000000" w:themeColor="text1"/>
          <w:sz w:val="24"/>
          <w:szCs w:val="24"/>
        </w:rPr>
        <w:t>Wykonawca</w:t>
      </w:r>
      <w:r w:rsidR="00BF1F74" w:rsidRPr="00F66C55">
        <w:rPr>
          <w:b w:val="0"/>
          <w:i w:val="0"/>
          <w:color w:val="000000" w:themeColor="text1"/>
          <w:sz w:val="24"/>
          <w:szCs w:val="24"/>
        </w:rPr>
        <w:t>, w terminie do dnia 31 marca 20</w:t>
      </w:r>
      <w:r w:rsidRPr="00F66C55">
        <w:rPr>
          <w:b w:val="0"/>
          <w:i w:val="0"/>
          <w:color w:val="000000" w:themeColor="text1"/>
          <w:sz w:val="24"/>
          <w:szCs w:val="24"/>
        </w:rPr>
        <w:t>23</w:t>
      </w:r>
      <w:r w:rsidR="00BF1F74" w:rsidRPr="00F66C55">
        <w:rPr>
          <w:b w:val="0"/>
          <w:i w:val="0"/>
          <w:color w:val="000000" w:themeColor="text1"/>
          <w:sz w:val="24"/>
          <w:szCs w:val="24"/>
        </w:rPr>
        <w:t xml:space="preserve"> r., przekaże </w:t>
      </w:r>
      <w:r w:rsidR="002120C0" w:rsidRPr="00F66C55">
        <w:rPr>
          <w:b w:val="0"/>
          <w:i w:val="0"/>
          <w:color w:val="000000" w:themeColor="text1"/>
          <w:sz w:val="24"/>
          <w:szCs w:val="24"/>
        </w:rPr>
        <w:t>Zamawiającemu</w:t>
      </w:r>
      <w:r w:rsidR="00BF1F74" w:rsidRPr="00F66C55">
        <w:rPr>
          <w:b w:val="0"/>
          <w:i w:val="0"/>
          <w:color w:val="000000" w:themeColor="text1"/>
          <w:sz w:val="24"/>
          <w:szCs w:val="24"/>
        </w:rPr>
        <w:t xml:space="preserve"> wykaz imprez planowanych do organizacji na dany rok wraz z terminami obejmującymi montaż i demontaż techniki scenicznej</w:t>
      </w:r>
      <w:r w:rsidRPr="00F66C55">
        <w:rPr>
          <w:b w:val="0"/>
          <w:i w:val="0"/>
          <w:color w:val="000000" w:themeColor="text1"/>
          <w:sz w:val="24"/>
          <w:szCs w:val="24"/>
        </w:rPr>
        <w:t>;</w:t>
      </w:r>
    </w:p>
    <w:p w14:paraId="3D3F21F8" w14:textId="77777777" w:rsidR="005E7878" w:rsidRPr="00F66C55" w:rsidRDefault="00EC75AD"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prowadzenia nadzoru nad właściwym wykorzystaniem amfiteatru zgodnie z aktualnie obowiązującym regulaminem określającym zasady i tryb korzystania z obiektu.</w:t>
      </w:r>
    </w:p>
    <w:p w14:paraId="581F6E92" w14:textId="09E65F30" w:rsidR="00EC75AD" w:rsidRPr="00F66C55" w:rsidRDefault="005E7878"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wynajmowania i udostępniania</w:t>
      </w:r>
      <w:r w:rsidR="00EC75AD" w:rsidRPr="00F66C55">
        <w:rPr>
          <w:b w:val="0"/>
          <w:i w:val="0"/>
          <w:color w:val="000000" w:themeColor="text1"/>
          <w:sz w:val="24"/>
          <w:szCs w:val="24"/>
        </w:rPr>
        <w:t xml:space="preserve"> </w:t>
      </w:r>
      <w:r w:rsidRPr="00F66C55">
        <w:rPr>
          <w:b w:val="0"/>
          <w:i w:val="0"/>
          <w:color w:val="000000" w:themeColor="text1"/>
          <w:sz w:val="24"/>
          <w:szCs w:val="24"/>
        </w:rPr>
        <w:t>obiektu</w:t>
      </w:r>
      <w:r w:rsidR="00EC75AD" w:rsidRPr="00F66C55">
        <w:rPr>
          <w:b w:val="0"/>
          <w:i w:val="0"/>
          <w:color w:val="000000" w:themeColor="text1"/>
          <w:sz w:val="24"/>
          <w:szCs w:val="24"/>
        </w:rPr>
        <w:t xml:space="preserve"> w porozumieniu </w:t>
      </w:r>
      <w:r w:rsidRPr="00F66C55">
        <w:rPr>
          <w:b w:val="0"/>
          <w:i w:val="0"/>
          <w:color w:val="000000" w:themeColor="text1"/>
          <w:sz w:val="24"/>
          <w:szCs w:val="24"/>
        </w:rPr>
        <w:t>Zamawiającym</w:t>
      </w:r>
      <w:r w:rsidR="00EC75AD" w:rsidRPr="00F66C55">
        <w:rPr>
          <w:b w:val="0"/>
          <w:i w:val="0"/>
          <w:color w:val="000000" w:themeColor="text1"/>
          <w:sz w:val="24"/>
          <w:szCs w:val="24"/>
        </w:rPr>
        <w:t>/ Biurem Festiwali w Mrągowie.</w:t>
      </w:r>
    </w:p>
    <w:p w14:paraId="7A060421" w14:textId="4DDBA6ED" w:rsidR="005E7878" w:rsidRPr="00F66C55" w:rsidRDefault="005E7878"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udostępnienia i wynajmu amfiteatru na podstawie podpisanej umowy.</w:t>
      </w:r>
    </w:p>
    <w:p w14:paraId="48E1BE37" w14:textId="7ECDF247" w:rsidR="00EC75AD" w:rsidRPr="00F66C55" w:rsidRDefault="005E7878"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przestrzegania zasad</w:t>
      </w:r>
      <w:r w:rsidR="00EC75AD" w:rsidRPr="00F66C55">
        <w:rPr>
          <w:b w:val="0"/>
          <w:i w:val="0"/>
          <w:color w:val="000000" w:themeColor="text1"/>
          <w:sz w:val="24"/>
          <w:szCs w:val="24"/>
        </w:rPr>
        <w:t xml:space="preserve"> </w:t>
      </w:r>
      <w:r w:rsidRPr="00F66C55">
        <w:rPr>
          <w:b w:val="0"/>
          <w:i w:val="0"/>
          <w:color w:val="000000" w:themeColor="text1"/>
          <w:sz w:val="24"/>
          <w:szCs w:val="24"/>
        </w:rPr>
        <w:t>najmu i udostępniania obiektu określonych przez Zamawiającego.</w:t>
      </w:r>
    </w:p>
    <w:p w14:paraId="174B2265" w14:textId="38EA48E5" w:rsidR="00EC75AD" w:rsidRPr="00F66C55" w:rsidRDefault="00EC75AD"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 xml:space="preserve">prowadzenia rejestru wniosków o najem lub udostępnienie </w:t>
      </w:r>
      <w:r w:rsidR="005E7878" w:rsidRPr="00F66C55">
        <w:rPr>
          <w:b w:val="0"/>
          <w:i w:val="0"/>
          <w:color w:val="000000" w:themeColor="text1"/>
          <w:sz w:val="24"/>
          <w:szCs w:val="24"/>
        </w:rPr>
        <w:t>obiektu</w:t>
      </w:r>
      <w:r w:rsidRPr="00F66C55">
        <w:rPr>
          <w:b w:val="0"/>
          <w:i w:val="0"/>
          <w:color w:val="000000" w:themeColor="text1"/>
          <w:sz w:val="24"/>
          <w:szCs w:val="24"/>
        </w:rPr>
        <w:t>.</w:t>
      </w:r>
    </w:p>
    <w:p w14:paraId="38732B13" w14:textId="4D8E3A6F" w:rsidR="00EC75AD" w:rsidRPr="00F66C55" w:rsidRDefault="005E7878"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przestrzegania zasady, że o</w:t>
      </w:r>
      <w:r w:rsidR="00EC75AD" w:rsidRPr="00F66C55">
        <w:rPr>
          <w:b w:val="0"/>
          <w:i w:val="0"/>
          <w:color w:val="000000" w:themeColor="text1"/>
          <w:sz w:val="24"/>
          <w:szCs w:val="24"/>
        </w:rPr>
        <w:t xml:space="preserve">stateczną decyzję o rezerwacji </w:t>
      </w:r>
      <w:r w:rsidRPr="00F66C55">
        <w:rPr>
          <w:b w:val="0"/>
          <w:i w:val="0"/>
          <w:color w:val="000000" w:themeColor="text1"/>
          <w:sz w:val="24"/>
          <w:szCs w:val="24"/>
        </w:rPr>
        <w:t>obiektu na organizację w</w:t>
      </w:r>
      <w:r w:rsidR="00EC75AD" w:rsidRPr="00F66C55">
        <w:rPr>
          <w:b w:val="0"/>
          <w:i w:val="0"/>
          <w:color w:val="000000" w:themeColor="text1"/>
          <w:sz w:val="24"/>
          <w:szCs w:val="24"/>
        </w:rPr>
        <w:t xml:space="preserve">ydarzenia podejmuje Zarządca wspólnie z Biurem Festiwali w Mrągowie. </w:t>
      </w:r>
    </w:p>
    <w:p w14:paraId="6EE6B9B6" w14:textId="5100CBED" w:rsidR="00EC75AD" w:rsidRPr="00F66C55" w:rsidRDefault="005E7878"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przestrzegania zasady, że d</w:t>
      </w:r>
      <w:r w:rsidR="00EC75AD" w:rsidRPr="00F66C55">
        <w:rPr>
          <w:b w:val="0"/>
          <w:i w:val="0"/>
          <w:color w:val="000000" w:themeColor="text1"/>
          <w:sz w:val="24"/>
          <w:szCs w:val="24"/>
        </w:rPr>
        <w:t>ecyzję w sprawie udostępnienia amfiteatru na zasadach innych niż ww. podejmuje wyłącznie Burmistrz Miasta Mrągowo.</w:t>
      </w:r>
    </w:p>
    <w:p w14:paraId="246F5B2D" w14:textId="5063F4DA" w:rsidR="00EC75AD" w:rsidRPr="00F66C55" w:rsidRDefault="00C76102"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m</w:t>
      </w:r>
      <w:r w:rsidR="005E7878" w:rsidRPr="00F66C55">
        <w:rPr>
          <w:b w:val="0"/>
          <w:i w:val="0"/>
          <w:color w:val="000000" w:themeColor="text1"/>
          <w:sz w:val="24"/>
          <w:szCs w:val="24"/>
        </w:rPr>
        <w:t>ożliwości odmowy</w:t>
      </w:r>
      <w:r w:rsidR="00EC75AD" w:rsidRPr="00F66C55">
        <w:rPr>
          <w:b w:val="0"/>
          <w:i w:val="0"/>
          <w:color w:val="000000" w:themeColor="text1"/>
          <w:sz w:val="24"/>
          <w:szCs w:val="24"/>
        </w:rPr>
        <w:t xml:space="preserve"> udostępnienia </w:t>
      </w:r>
      <w:r w:rsidR="005E7878" w:rsidRPr="00F66C55">
        <w:rPr>
          <w:b w:val="0"/>
          <w:i w:val="0"/>
          <w:color w:val="000000" w:themeColor="text1"/>
          <w:sz w:val="24"/>
          <w:szCs w:val="24"/>
        </w:rPr>
        <w:t>obiektu</w:t>
      </w:r>
      <w:r w:rsidR="00EC75AD" w:rsidRPr="00F66C55">
        <w:rPr>
          <w:b w:val="0"/>
          <w:i w:val="0"/>
          <w:color w:val="000000" w:themeColor="text1"/>
          <w:sz w:val="24"/>
          <w:szCs w:val="24"/>
        </w:rPr>
        <w:t>, jeśli:</w:t>
      </w:r>
    </w:p>
    <w:p w14:paraId="5F09A217" w14:textId="511EC54C" w:rsidR="00EC75AD" w:rsidRPr="00F66C55" w:rsidRDefault="005E7878" w:rsidP="00F66C55">
      <w:pPr>
        <w:pStyle w:val="Tekstpodstawowy"/>
        <w:numPr>
          <w:ilvl w:val="0"/>
          <w:numId w:val="41"/>
        </w:numPr>
        <w:spacing w:line="276" w:lineRule="auto"/>
        <w:ind w:left="1134" w:hanging="283"/>
        <w:jc w:val="both"/>
        <w:rPr>
          <w:b w:val="0"/>
          <w:i w:val="0"/>
          <w:color w:val="000000" w:themeColor="text1"/>
          <w:sz w:val="24"/>
          <w:szCs w:val="24"/>
        </w:rPr>
      </w:pPr>
      <w:r w:rsidRPr="00F66C55">
        <w:rPr>
          <w:b w:val="0"/>
          <w:i w:val="0"/>
          <w:color w:val="000000" w:themeColor="text1"/>
          <w:sz w:val="24"/>
          <w:szCs w:val="24"/>
        </w:rPr>
        <w:t>a</w:t>
      </w:r>
      <w:r w:rsidR="00EC75AD" w:rsidRPr="00F66C55">
        <w:rPr>
          <w:b w:val="0"/>
          <w:i w:val="0"/>
          <w:color w:val="000000" w:themeColor="text1"/>
          <w:sz w:val="24"/>
          <w:szCs w:val="24"/>
        </w:rPr>
        <w:t>mfiteatr jest zajęty we wnioskowanym terminie,</w:t>
      </w:r>
    </w:p>
    <w:p w14:paraId="0F9C36E8" w14:textId="46E28532" w:rsidR="00EC75AD" w:rsidRPr="00F66C55" w:rsidRDefault="005E7878" w:rsidP="00F66C55">
      <w:pPr>
        <w:pStyle w:val="Tekstpodstawowy"/>
        <w:numPr>
          <w:ilvl w:val="0"/>
          <w:numId w:val="41"/>
        </w:numPr>
        <w:spacing w:line="276" w:lineRule="auto"/>
        <w:ind w:left="1134" w:hanging="283"/>
        <w:jc w:val="both"/>
        <w:rPr>
          <w:b w:val="0"/>
          <w:i w:val="0"/>
          <w:color w:val="000000" w:themeColor="text1"/>
          <w:sz w:val="24"/>
          <w:szCs w:val="24"/>
        </w:rPr>
      </w:pPr>
      <w:r w:rsidRPr="00F66C55">
        <w:rPr>
          <w:b w:val="0"/>
          <w:i w:val="0"/>
          <w:color w:val="000000" w:themeColor="text1"/>
          <w:sz w:val="24"/>
          <w:szCs w:val="24"/>
        </w:rPr>
        <w:t>charakter w</w:t>
      </w:r>
      <w:r w:rsidR="00EC75AD" w:rsidRPr="00F66C55">
        <w:rPr>
          <w:b w:val="0"/>
          <w:i w:val="0"/>
          <w:color w:val="000000" w:themeColor="text1"/>
          <w:sz w:val="24"/>
          <w:szCs w:val="24"/>
        </w:rPr>
        <w:t>ydarzenia narusza przepisy prawa lub zasady współżycia społecznego,</w:t>
      </w:r>
    </w:p>
    <w:p w14:paraId="76F320FE" w14:textId="24195490" w:rsidR="00EC75AD" w:rsidRPr="00F66C55" w:rsidRDefault="00EC75AD" w:rsidP="00F66C55">
      <w:pPr>
        <w:pStyle w:val="Tekstpodstawowy"/>
        <w:numPr>
          <w:ilvl w:val="0"/>
          <w:numId w:val="41"/>
        </w:numPr>
        <w:spacing w:line="276" w:lineRule="auto"/>
        <w:ind w:left="1134" w:hanging="283"/>
        <w:jc w:val="both"/>
        <w:rPr>
          <w:b w:val="0"/>
          <w:i w:val="0"/>
          <w:color w:val="000000" w:themeColor="text1"/>
          <w:sz w:val="24"/>
          <w:szCs w:val="24"/>
        </w:rPr>
      </w:pPr>
      <w:r w:rsidRPr="00F66C55">
        <w:rPr>
          <w:b w:val="0"/>
          <w:i w:val="0"/>
          <w:color w:val="000000" w:themeColor="text1"/>
          <w:sz w:val="24"/>
          <w:szCs w:val="24"/>
        </w:rPr>
        <w:t>Najemca dotychczas nie przestrzegał zobowiązań wobec Zarządcy, wynikając</w:t>
      </w:r>
      <w:r w:rsidR="005E7878" w:rsidRPr="00F66C55">
        <w:rPr>
          <w:b w:val="0"/>
          <w:i w:val="0"/>
          <w:color w:val="000000" w:themeColor="text1"/>
          <w:sz w:val="24"/>
          <w:szCs w:val="24"/>
        </w:rPr>
        <w:t>ych z wcześniej organizowanych w</w:t>
      </w:r>
      <w:r w:rsidRPr="00F66C55">
        <w:rPr>
          <w:b w:val="0"/>
          <w:i w:val="0"/>
          <w:color w:val="000000" w:themeColor="text1"/>
          <w:sz w:val="24"/>
          <w:szCs w:val="24"/>
        </w:rPr>
        <w:t xml:space="preserve">ydarzeń, w szczególności zalegał z opłatami związanymi z korzystaniem z </w:t>
      </w:r>
      <w:r w:rsidR="005E7878" w:rsidRPr="00F66C55">
        <w:rPr>
          <w:b w:val="0"/>
          <w:i w:val="0"/>
          <w:color w:val="000000" w:themeColor="text1"/>
          <w:sz w:val="24"/>
          <w:szCs w:val="24"/>
        </w:rPr>
        <w:t>obiektu</w:t>
      </w:r>
      <w:r w:rsidRPr="00F66C55">
        <w:rPr>
          <w:b w:val="0"/>
          <w:i w:val="0"/>
          <w:color w:val="000000" w:themeColor="text1"/>
          <w:sz w:val="24"/>
          <w:szCs w:val="24"/>
        </w:rPr>
        <w:t xml:space="preserve"> lub nie wykonał innych obowiązków wynikających z zawartej umowy.</w:t>
      </w:r>
    </w:p>
    <w:p w14:paraId="6845B1BF" w14:textId="0D945576" w:rsidR="00EC75AD" w:rsidRPr="00F66C55" w:rsidRDefault="00EC75AD" w:rsidP="00F66C55">
      <w:pPr>
        <w:pStyle w:val="Tekstpodstawowy"/>
        <w:numPr>
          <w:ilvl w:val="0"/>
          <w:numId w:val="41"/>
        </w:numPr>
        <w:spacing w:line="276" w:lineRule="auto"/>
        <w:ind w:left="1134" w:hanging="283"/>
        <w:jc w:val="both"/>
        <w:rPr>
          <w:b w:val="0"/>
          <w:i w:val="0"/>
          <w:color w:val="000000" w:themeColor="text1"/>
          <w:sz w:val="24"/>
          <w:szCs w:val="24"/>
        </w:rPr>
      </w:pPr>
      <w:r w:rsidRPr="00F66C55">
        <w:rPr>
          <w:b w:val="0"/>
          <w:i w:val="0"/>
          <w:color w:val="000000" w:themeColor="text1"/>
          <w:sz w:val="24"/>
          <w:szCs w:val="24"/>
        </w:rPr>
        <w:t>chara</w:t>
      </w:r>
      <w:r w:rsidR="005E7878" w:rsidRPr="00F66C55">
        <w:rPr>
          <w:b w:val="0"/>
          <w:i w:val="0"/>
          <w:color w:val="000000" w:themeColor="text1"/>
          <w:sz w:val="24"/>
          <w:szCs w:val="24"/>
        </w:rPr>
        <w:t>kter w</w:t>
      </w:r>
      <w:r w:rsidRPr="00F66C55">
        <w:rPr>
          <w:b w:val="0"/>
          <w:i w:val="0"/>
          <w:color w:val="000000" w:themeColor="text1"/>
          <w:sz w:val="24"/>
          <w:szCs w:val="24"/>
        </w:rPr>
        <w:t xml:space="preserve">ydarzenia w znacznym stopniu narusza dobre imię Zarządcy lub Gminy Miasto Mrągowo, narusza jego statutowe role, niesie w sobie treści agresywne, pornograficzne lub inne demoralizujące lub obrażające publiczność. </w:t>
      </w:r>
    </w:p>
    <w:p w14:paraId="54C0E7CB" w14:textId="41300AC2" w:rsidR="00EC75AD" w:rsidRPr="00F66C55" w:rsidRDefault="005E7878" w:rsidP="00F66C55">
      <w:pPr>
        <w:pStyle w:val="Tekstpodstawowy"/>
        <w:numPr>
          <w:ilvl w:val="0"/>
          <w:numId w:val="41"/>
        </w:numPr>
        <w:spacing w:line="276" w:lineRule="auto"/>
        <w:ind w:left="1134" w:hanging="283"/>
        <w:jc w:val="both"/>
        <w:rPr>
          <w:b w:val="0"/>
          <w:i w:val="0"/>
          <w:color w:val="000000" w:themeColor="text1"/>
          <w:sz w:val="24"/>
          <w:szCs w:val="24"/>
        </w:rPr>
      </w:pPr>
      <w:r w:rsidRPr="00F66C55">
        <w:rPr>
          <w:b w:val="0"/>
          <w:i w:val="0"/>
          <w:color w:val="000000" w:themeColor="text1"/>
          <w:sz w:val="24"/>
          <w:szCs w:val="24"/>
        </w:rPr>
        <w:t>wydarzenie ma</w:t>
      </w:r>
      <w:r w:rsidR="00C76102" w:rsidRPr="00F66C55">
        <w:rPr>
          <w:b w:val="0"/>
          <w:i w:val="0"/>
          <w:color w:val="000000" w:themeColor="text1"/>
          <w:sz w:val="24"/>
          <w:szCs w:val="24"/>
        </w:rPr>
        <w:t xml:space="preserve"> charakter polityczny</w:t>
      </w:r>
      <w:r w:rsidR="00EC75AD" w:rsidRPr="00F66C55">
        <w:rPr>
          <w:b w:val="0"/>
          <w:i w:val="0"/>
          <w:color w:val="000000" w:themeColor="text1"/>
          <w:sz w:val="24"/>
          <w:szCs w:val="24"/>
        </w:rPr>
        <w:t xml:space="preserve"> (agitacje, propaganda, podżeganie do konfliktu itp.). </w:t>
      </w:r>
    </w:p>
    <w:p w14:paraId="078936CF" w14:textId="3720A5D8" w:rsidR="00EC75AD" w:rsidRPr="00F66C55" w:rsidRDefault="00C76102" w:rsidP="00F66C55">
      <w:pPr>
        <w:pStyle w:val="Tekstpodstawowy"/>
        <w:numPr>
          <w:ilvl w:val="0"/>
          <w:numId w:val="41"/>
        </w:numPr>
        <w:spacing w:line="276" w:lineRule="auto"/>
        <w:ind w:left="1134" w:hanging="283"/>
        <w:jc w:val="both"/>
        <w:rPr>
          <w:b w:val="0"/>
          <w:i w:val="0"/>
          <w:color w:val="000000" w:themeColor="text1"/>
          <w:sz w:val="24"/>
          <w:szCs w:val="24"/>
        </w:rPr>
      </w:pPr>
      <w:r w:rsidRPr="00F66C55">
        <w:rPr>
          <w:b w:val="0"/>
          <w:i w:val="0"/>
          <w:color w:val="000000" w:themeColor="text1"/>
          <w:sz w:val="24"/>
          <w:szCs w:val="24"/>
        </w:rPr>
        <w:t xml:space="preserve">nastąpią </w:t>
      </w:r>
      <w:r w:rsidR="00EC75AD" w:rsidRPr="00F66C55">
        <w:rPr>
          <w:b w:val="0"/>
          <w:i w:val="0"/>
          <w:color w:val="000000" w:themeColor="text1"/>
          <w:sz w:val="24"/>
          <w:szCs w:val="24"/>
        </w:rPr>
        <w:t>okoliczności od niego niezależn</w:t>
      </w:r>
      <w:r w:rsidRPr="00F66C55">
        <w:rPr>
          <w:b w:val="0"/>
          <w:i w:val="0"/>
          <w:color w:val="000000" w:themeColor="text1"/>
          <w:sz w:val="24"/>
          <w:szCs w:val="24"/>
        </w:rPr>
        <w:t>e</w:t>
      </w:r>
      <w:r w:rsidR="00EC75AD" w:rsidRPr="00F66C55">
        <w:rPr>
          <w:b w:val="0"/>
          <w:i w:val="0"/>
          <w:color w:val="000000" w:themeColor="text1"/>
          <w:sz w:val="24"/>
          <w:szCs w:val="24"/>
        </w:rPr>
        <w:t xml:space="preserve"> (zdarzenia losowe, żałoba narodowa, klęska żywiołowa, itp.) Zarządca zastrzega sobie prawo do odwołania, skrócenia, przesunięcia lub zmiany terminu trwającego wynajmu. </w:t>
      </w:r>
    </w:p>
    <w:p w14:paraId="180D952A" w14:textId="77777777" w:rsidR="00C76102" w:rsidRPr="00F66C55" w:rsidRDefault="00C76102"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k</w:t>
      </w:r>
      <w:r w:rsidR="00EC75AD" w:rsidRPr="00F66C55">
        <w:rPr>
          <w:b w:val="0"/>
          <w:i w:val="0"/>
          <w:color w:val="000000" w:themeColor="text1"/>
          <w:sz w:val="24"/>
          <w:szCs w:val="24"/>
        </w:rPr>
        <w:t xml:space="preserve">ażdorazowo przekazanie i odbiór </w:t>
      </w:r>
      <w:r w:rsidRPr="00F66C55">
        <w:rPr>
          <w:b w:val="0"/>
          <w:i w:val="0"/>
          <w:color w:val="000000" w:themeColor="text1"/>
          <w:sz w:val="24"/>
          <w:szCs w:val="24"/>
        </w:rPr>
        <w:t>obiektu pomiędzy Najmującym a</w:t>
      </w:r>
      <w:r w:rsidR="00EC75AD" w:rsidRPr="00F66C55">
        <w:rPr>
          <w:b w:val="0"/>
          <w:i w:val="0"/>
          <w:color w:val="000000" w:themeColor="text1"/>
          <w:sz w:val="24"/>
          <w:szCs w:val="24"/>
        </w:rPr>
        <w:t xml:space="preserve"> Zarządc</w:t>
      </w:r>
      <w:r w:rsidRPr="00F66C55">
        <w:rPr>
          <w:b w:val="0"/>
          <w:i w:val="0"/>
          <w:color w:val="000000" w:themeColor="text1"/>
          <w:sz w:val="24"/>
          <w:szCs w:val="24"/>
        </w:rPr>
        <w:t>ą</w:t>
      </w:r>
      <w:r w:rsidR="00EC75AD" w:rsidRPr="00F66C55">
        <w:rPr>
          <w:b w:val="0"/>
          <w:i w:val="0"/>
          <w:color w:val="000000" w:themeColor="text1"/>
          <w:sz w:val="24"/>
          <w:szCs w:val="24"/>
        </w:rPr>
        <w:t xml:space="preserve"> następuje na podstawie protokołu zdawczo-odbiorczego podpisywanego przez obie strony z uwzględnieniem stanu technicznego i wyposażenia, w danym momencie przekazania lub odbioru.</w:t>
      </w:r>
    </w:p>
    <w:p w14:paraId="2FF5295E" w14:textId="3F7DB425" w:rsidR="00C76102" w:rsidRPr="00F66C55" w:rsidRDefault="007F535F"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u</w:t>
      </w:r>
      <w:r w:rsidR="00BF1F74" w:rsidRPr="00F66C55">
        <w:rPr>
          <w:b w:val="0"/>
          <w:i w:val="0"/>
          <w:color w:val="000000" w:themeColor="text1"/>
          <w:sz w:val="24"/>
          <w:szCs w:val="24"/>
        </w:rPr>
        <w:t xml:space="preserve">stalenia </w:t>
      </w:r>
      <w:r w:rsidR="005F2EA4" w:rsidRPr="00F66C55">
        <w:rPr>
          <w:b w:val="0"/>
          <w:i w:val="0"/>
          <w:color w:val="000000" w:themeColor="text1"/>
          <w:sz w:val="24"/>
          <w:szCs w:val="24"/>
        </w:rPr>
        <w:t>opłat za najem lub udostępnianie obiektu</w:t>
      </w:r>
      <w:r w:rsidR="00BF1F74" w:rsidRPr="00F66C55">
        <w:rPr>
          <w:b w:val="0"/>
          <w:i w:val="0"/>
          <w:color w:val="000000" w:themeColor="text1"/>
          <w:sz w:val="24"/>
          <w:szCs w:val="24"/>
        </w:rPr>
        <w:t xml:space="preserve"> korzystania w uzgodnieniu z Zamawiającym</w:t>
      </w:r>
      <w:r w:rsidRPr="00F66C55">
        <w:rPr>
          <w:b w:val="0"/>
          <w:i w:val="0"/>
          <w:color w:val="000000" w:themeColor="text1"/>
          <w:sz w:val="24"/>
          <w:szCs w:val="24"/>
        </w:rPr>
        <w:t>;</w:t>
      </w:r>
    </w:p>
    <w:p w14:paraId="24C4DC81" w14:textId="77777777" w:rsidR="00C76102" w:rsidRPr="00F66C55" w:rsidRDefault="00565F64"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 xml:space="preserve">we współpracy z Biurem Festiwali </w:t>
      </w:r>
      <w:r w:rsidR="002120C0" w:rsidRPr="00F66C55">
        <w:rPr>
          <w:b w:val="0"/>
          <w:i w:val="0"/>
          <w:color w:val="000000" w:themeColor="text1"/>
          <w:sz w:val="24"/>
          <w:szCs w:val="24"/>
        </w:rPr>
        <w:t xml:space="preserve">opracowanie i wdrożenie </w:t>
      </w:r>
      <w:r w:rsidRPr="00F66C55">
        <w:rPr>
          <w:b w:val="0"/>
          <w:i w:val="0"/>
          <w:color w:val="000000" w:themeColor="text1"/>
          <w:sz w:val="24"/>
          <w:szCs w:val="24"/>
        </w:rPr>
        <w:t>planu sprzedaży/wynajęcia obiektu w 2023 roku;</w:t>
      </w:r>
    </w:p>
    <w:p w14:paraId="5A7D5A9F" w14:textId="77777777" w:rsidR="00C76102" w:rsidRPr="00F66C55" w:rsidRDefault="00974BE5"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zabezpieczenie promocji marki Festiwalowe Mrągowo w umowach z producentami imprez w Mrągowie oraz podmiotami zewnętrznymi wynajmującymi obiekt</w:t>
      </w:r>
      <w:r w:rsidR="00565F64" w:rsidRPr="00F66C55">
        <w:rPr>
          <w:b w:val="0"/>
          <w:i w:val="0"/>
          <w:color w:val="000000" w:themeColor="text1"/>
          <w:sz w:val="24"/>
          <w:szCs w:val="24"/>
        </w:rPr>
        <w:t xml:space="preserve"> m.in. poprzez umieszczanie logotypu marki Festiwalowe Mrągowo w materiałach informacyjno-promocyjnych wydarzenia organizowanego przez podmioty zewnętrzne;</w:t>
      </w:r>
    </w:p>
    <w:p w14:paraId="06D470EA" w14:textId="2F80EFAC" w:rsidR="00FE2DD7" w:rsidRPr="00F66C55" w:rsidRDefault="00FE2DD7"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lastRenderedPageBreak/>
        <w:t>zabezpieczenie ekspozycji logotypu marki Festiwalowe Mrągowo w przestrzeni obiektu podczas wydarzeń, a także pomiędzy nimi;</w:t>
      </w:r>
    </w:p>
    <w:p w14:paraId="6D4FF543" w14:textId="59629076" w:rsidR="00FE2DD7" w:rsidRPr="00F66C55" w:rsidRDefault="00FE2DD7"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prowadzenia statystyk z wydarzeń organizowanych w obiekcie dotyczących liczby uczestników poszczególnych imprez z podziałem na dni, liczby sprzedanych biletów;</w:t>
      </w:r>
    </w:p>
    <w:p w14:paraId="2A406FA2" w14:textId="71E265BE" w:rsidR="00C76102" w:rsidRPr="00F66C55" w:rsidRDefault="00C76102"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W</w:t>
      </w:r>
      <w:r w:rsidR="00974BE5" w:rsidRPr="00F66C55">
        <w:rPr>
          <w:b w:val="0"/>
          <w:i w:val="0"/>
          <w:color w:val="000000" w:themeColor="text1"/>
          <w:sz w:val="24"/>
          <w:szCs w:val="24"/>
        </w:rPr>
        <w:t>ykonawca organizując samodzielnie i/lub w porozumi</w:t>
      </w:r>
      <w:r w:rsidRPr="00F66C55">
        <w:rPr>
          <w:b w:val="0"/>
          <w:i w:val="0"/>
          <w:color w:val="000000" w:themeColor="text1"/>
          <w:sz w:val="24"/>
          <w:szCs w:val="24"/>
        </w:rPr>
        <w:t xml:space="preserve">eniu z podmiotami zewnętrznymi </w:t>
      </w:r>
      <w:r w:rsidR="00974BE5" w:rsidRPr="00F66C55">
        <w:rPr>
          <w:b w:val="0"/>
          <w:i w:val="0"/>
          <w:color w:val="000000" w:themeColor="text1"/>
          <w:sz w:val="24"/>
          <w:szCs w:val="24"/>
        </w:rPr>
        <w:t>imprezy w obiekcie musi mieć na uwadze wizerunek oraz rozwój marki Festiwalowe Mrągowo</w:t>
      </w:r>
      <w:r w:rsidR="00565F64" w:rsidRPr="00F66C55">
        <w:rPr>
          <w:b w:val="0"/>
          <w:i w:val="0"/>
          <w:color w:val="000000" w:themeColor="text1"/>
          <w:sz w:val="24"/>
          <w:szCs w:val="24"/>
        </w:rPr>
        <w:t>;</w:t>
      </w:r>
    </w:p>
    <w:p w14:paraId="5652763B" w14:textId="77777777" w:rsidR="00C76102" w:rsidRPr="00F66C55" w:rsidRDefault="00974BE5"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współprowadzenia strony internetowej marki miejsca Festiwalowe Mrągowo pod adresem</w:t>
      </w:r>
      <w:r w:rsidR="00565F64" w:rsidRPr="00F66C55">
        <w:rPr>
          <w:b w:val="0"/>
          <w:i w:val="0"/>
          <w:color w:val="000000" w:themeColor="text1"/>
          <w:sz w:val="24"/>
          <w:szCs w:val="24"/>
        </w:rPr>
        <w:t xml:space="preserve"> www.festiwalowemragowo.pl, </w:t>
      </w:r>
      <w:r w:rsidRPr="00F66C55">
        <w:rPr>
          <w:b w:val="0"/>
          <w:i w:val="0"/>
          <w:color w:val="000000" w:themeColor="text1"/>
          <w:sz w:val="24"/>
          <w:szCs w:val="24"/>
        </w:rPr>
        <w:t>kont w mediach społecznościowych Facebook i Instagram pod nazwą: @festiwalowemragowo</w:t>
      </w:r>
      <w:r w:rsidR="00565F64" w:rsidRPr="00F66C55">
        <w:rPr>
          <w:b w:val="0"/>
          <w:i w:val="0"/>
          <w:color w:val="000000" w:themeColor="text1"/>
          <w:sz w:val="24"/>
          <w:szCs w:val="24"/>
        </w:rPr>
        <w:t xml:space="preserve">, a także </w:t>
      </w:r>
      <w:proofErr w:type="spellStart"/>
      <w:r w:rsidR="00565F64" w:rsidRPr="00F66C55">
        <w:rPr>
          <w:b w:val="0"/>
          <w:i w:val="0"/>
          <w:color w:val="000000" w:themeColor="text1"/>
          <w:sz w:val="24"/>
          <w:szCs w:val="24"/>
        </w:rPr>
        <w:t>newslettera</w:t>
      </w:r>
      <w:proofErr w:type="spellEnd"/>
      <w:r w:rsidR="00565F64" w:rsidRPr="00F66C55">
        <w:rPr>
          <w:b w:val="0"/>
          <w:i w:val="0"/>
          <w:color w:val="000000" w:themeColor="text1"/>
          <w:sz w:val="24"/>
          <w:szCs w:val="24"/>
        </w:rPr>
        <w:t>.</w:t>
      </w:r>
    </w:p>
    <w:p w14:paraId="27F036F8" w14:textId="38A33011" w:rsidR="00C76102" w:rsidRPr="00F66C55" w:rsidRDefault="007F535F"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prowadzenia</w:t>
      </w:r>
      <w:r w:rsidR="00BF1F74" w:rsidRPr="00F66C55">
        <w:rPr>
          <w:b w:val="0"/>
          <w:i w:val="0"/>
          <w:color w:val="000000" w:themeColor="text1"/>
          <w:sz w:val="24"/>
          <w:szCs w:val="24"/>
        </w:rPr>
        <w:t xml:space="preserve"> wszelkiej dokumentacji finansowej i prawnej, związanej z </w:t>
      </w:r>
      <w:r w:rsidR="007A75C8" w:rsidRPr="00F66C55">
        <w:rPr>
          <w:b w:val="0"/>
          <w:i w:val="0"/>
          <w:color w:val="000000" w:themeColor="text1"/>
          <w:sz w:val="24"/>
          <w:szCs w:val="24"/>
        </w:rPr>
        <w:t xml:space="preserve">najmem i </w:t>
      </w:r>
      <w:r w:rsidR="00BF1F74" w:rsidRPr="00F66C55">
        <w:rPr>
          <w:b w:val="0"/>
          <w:i w:val="0"/>
          <w:color w:val="000000" w:themeColor="text1"/>
          <w:sz w:val="24"/>
          <w:szCs w:val="24"/>
        </w:rPr>
        <w:t>udostępnianiem amfiteatru podmiotom zewnętrznym, zgodnie z obowiązującymi przepisami</w:t>
      </w:r>
      <w:r w:rsidRPr="00F66C55">
        <w:rPr>
          <w:b w:val="0"/>
          <w:i w:val="0"/>
          <w:color w:val="000000" w:themeColor="text1"/>
          <w:sz w:val="24"/>
          <w:szCs w:val="24"/>
        </w:rPr>
        <w:t>;</w:t>
      </w:r>
    </w:p>
    <w:p w14:paraId="79BB303A" w14:textId="77777777" w:rsidR="00C76102" w:rsidRPr="00F66C55" w:rsidRDefault="007F535F"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p</w:t>
      </w:r>
      <w:r w:rsidR="00BF1F74" w:rsidRPr="00F66C55">
        <w:rPr>
          <w:b w:val="0"/>
          <w:i w:val="0"/>
          <w:color w:val="000000" w:themeColor="text1"/>
          <w:sz w:val="24"/>
          <w:szCs w:val="24"/>
        </w:rPr>
        <w:t>onoszenia pełnej odpowiedzialność prawnej i finansowej</w:t>
      </w:r>
      <w:r w:rsidRPr="00F66C55">
        <w:rPr>
          <w:b w:val="0"/>
          <w:i w:val="0"/>
          <w:color w:val="000000" w:themeColor="text1"/>
          <w:sz w:val="24"/>
          <w:szCs w:val="24"/>
        </w:rPr>
        <w:t xml:space="preserve"> za wszelkie czynności związane z udostępnianiem amfiteatru;</w:t>
      </w:r>
    </w:p>
    <w:p w14:paraId="07DF1DD9" w14:textId="6777D8EF" w:rsidR="00C76102" w:rsidRPr="00F66C55" w:rsidRDefault="007F535F"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w</w:t>
      </w:r>
      <w:r w:rsidR="00BF1F74" w:rsidRPr="00F66C55">
        <w:rPr>
          <w:b w:val="0"/>
          <w:i w:val="0"/>
          <w:color w:val="000000" w:themeColor="text1"/>
          <w:sz w:val="24"/>
          <w:szCs w:val="24"/>
        </w:rPr>
        <w:t xml:space="preserve"> przypadku</w:t>
      </w:r>
      <w:r w:rsidR="007A75C8" w:rsidRPr="00F66C55">
        <w:rPr>
          <w:b w:val="0"/>
          <w:i w:val="0"/>
          <w:color w:val="000000" w:themeColor="text1"/>
          <w:sz w:val="24"/>
          <w:szCs w:val="24"/>
        </w:rPr>
        <w:t>,</w:t>
      </w:r>
      <w:r w:rsidR="00BF1F74" w:rsidRPr="00F66C55">
        <w:rPr>
          <w:b w:val="0"/>
          <w:i w:val="0"/>
          <w:color w:val="000000" w:themeColor="text1"/>
          <w:sz w:val="24"/>
          <w:szCs w:val="24"/>
        </w:rPr>
        <w:t xml:space="preserve"> gdy Wykonawca będzie organizatorem imprezy, do przestrzegania obowiązujących, w tym zakresie przepisów prawa, a w szczególności ustawy z dnia 20 marca 2009 r. o </w:t>
      </w:r>
      <w:r w:rsidRPr="00F66C55">
        <w:rPr>
          <w:b w:val="0"/>
          <w:i w:val="0"/>
          <w:color w:val="000000" w:themeColor="text1"/>
          <w:sz w:val="24"/>
          <w:szCs w:val="24"/>
        </w:rPr>
        <w:t>bezpieczeństwie imprez masowych</w:t>
      </w:r>
      <w:r w:rsidR="00D27664" w:rsidRPr="00F66C55">
        <w:rPr>
          <w:b w:val="0"/>
          <w:i w:val="0"/>
          <w:color w:val="000000" w:themeColor="text1"/>
          <w:sz w:val="24"/>
          <w:szCs w:val="24"/>
        </w:rPr>
        <w:t xml:space="preserve"> (</w:t>
      </w:r>
      <w:proofErr w:type="spellStart"/>
      <w:r w:rsidR="00D27664" w:rsidRPr="00F66C55">
        <w:rPr>
          <w:b w:val="0"/>
          <w:i w:val="0"/>
          <w:color w:val="000000" w:themeColor="text1"/>
          <w:sz w:val="24"/>
          <w:szCs w:val="24"/>
        </w:rPr>
        <w:t>t.j</w:t>
      </w:r>
      <w:proofErr w:type="spellEnd"/>
      <w:r w:rsidR="00D27664" w:rsidRPr="00F66C55">
        <w:rPr>
          <w:b w:val="0"/>
          <w:i w:val="0"/>
          <w:color w:val="000000" w:themeColor="text1"/>
          <w:sz w:val="24"/>
          <w:szCs w:val="24"/>
        </w:rPr>
        <w:t>. Dz.U. z 2022 r. poz. 1466 ze zm.)</w:t>
      </w:r>
      <w:r w:rsidRPr="00F66C55">
        <w:rPr>
          <w:b w:val="0"/>
          <w:i w:val="0"/>
          <w:color w:val="000000" w:themeColor="text1"/>
          <w:sz w:val="24"/>
          <w:szCs w:val="24"/>
        </w:rPr>
        <w:t>;</w:t>
      </w:r>
    </w:p>
    <w:p w14:paraId="4266C2FC" w14:textId="77777777" w:rsidR="00C76102" w:rsidRPr="00F66C55" w:rsidRDefault="007F535F"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n</w:t>
      </w:r>
      <w:r w:rsidR="00BF1F74" w:rsidRPr="00F66C55">
        <w:rPr>
          <w:b w:val="0"/>
          <w:i w:val="0"/>
          <w:color w:val="000000" w:themeColor="text1"/>
          <w:sz w:val="24"/>
          <w:szCs w:val="24"/>
        </w:rPr>
        <w:t>iezwłocznego powiadamiania Zamawiającego o st</w:t>
      </w:r>
      <w:r w:rsidRPr="00F66C55">
        <w:rPr>
          <w:b w:val="0"/>
          <w:i w:val="0"/>
          <w:color w:val="000000" w:themeColor="text1"/>
          <w:sz w:val="24"/>
          <w:szCs w:val="24"/>
        </w:rPr>
        <w:t>wierdzonych nieprawidłowościach</w:t>
      </w:r>
      <w:r w:rsidR="00BF1F74" w:rsidRPr="00F66C55">
        <w:rPr>
          <w:b w:val="0"/>
          <w:i w:val="0"/>
          <w:color w:val="000000" w:themeColor="text1"/>
          <w:sz w:val="24"/>
          <w:szCs w:val="24"/>
        </w:rPr>
        <w:t xml:space="preserve"> mających wpływ na wykonywanie praw i obowiązków wynikających z zawartych umów z użytkownikami amfiteatru, </w:t>
      </w:r>
      <w:r w:rsidRPr="00F66C55">
        <w:rPr>
          <w:b w:val="0"/>
          <w:i w:val="0"/>
          <w:color w:val="000000" w:themeColor="text1"/>
          <w:sz w:val="24"/>
          <w:szCs w:val="24"/>
        </w:rPr>
        <w:t>a w szczególności o dokonywaniu przez użytkowników obiektu</w:t>
      </w:r>
      <w:r w:rsidR="00BF1F74" w:rsidRPr="00F66C55">
        <w:rPr>
          <w:b w:val="0"/>
          <w:i w:val="0"/>
          <w:color w:val="000000" w:themeColor="text1"/>
          <w:sz w:val="24"/>
          <w:szCs w:val="24"/>
        </w:rPr>
        <w:t xml:space="preserve"> samowolnych zmian na obiekcie (jego częś</w:t>
      </w:r>
      <w:r w:rsidRPr="00F66C55">
        <w:rPr>
          <w:b w:val="0"/>
          <w:i w:val="0"/>
          <w:color w:val="000000" w:themeColor="text1"/>
          <w:sz w:val="24"/>
          <w:szCs w:val="24"/>
        </w:rPr>
        <w:t>ci) lub wyposażeniu technicznym;</w:t>
      </w:r>
    </w:p>
    <w:p w14:paraId="0F5D8298" w14:textId="081ECAE6" w:rsidR="007F535F" w:rsidRPr="00F66C55" w:rsidRDefault="007F535F" w:rsidP="00F66C55">
      <w:pPr>
        <w:pStyle w:val="Tekstpodstawowy"/>
        <w:numPr>
          <w:ilvl w:val="0"/>
          <w:numId w:val="10"/>
        </w:numPr>
        <w:spacing w:line="276" w:lineRule="auto"/>
        <w:ind w:left="851" w:hanging="425"/>
        <w:jc w:val="both"/>
        <w:rPr>
          <w:b w:val="0"/>
          <w:i w:val="0"/>
          <w:color w:val="000000" w:themeColor="text1"/>
          <w:sz w:val="24"/>
          <w:szCs w:val="24"/>
        </w:rPr>
      </w:pPr>
      <w:r w:rsidRPr="00F66C55">
        <w:rPr>
          <w:b w:val="0"/>
          <w:i w:val="0"/>
          <w:color w:val="000000" w:themeColor="text1"/>
          <w:sz w:val="24"/>
          <w:szCs w:val="24"/>
        </w:rPr>
        <w:t>przyjmowania oraz</w:t>
      </w:r>
      <w:r w:rsidR="00C76102" w:rsidRPr="00F66C55">
        <w:rPr>
          <w:b w:val="0"/>
          <w:i w:val="0"/>
          <w:color w:val="000000" w:themeColor="text1"/>
          <w:sz w:val="24"/>
          <w:szCs w:val="24"/>
        </w:rPr>
        <w:t xml:space="preserve"> załatwiania wniosków, skarg i </w:t>
      </w:r>
      <w:r w:rsidRPr="00F66C55">
        <w:rPr>
          <w:b w:val="0"/>
          <w:i w:val="0"/>
          <w:color w:val="000000" w:themeColor="text1"/>
          <w:sz w:val="24"/>
          <w:szCs w:val="24"/>
        </w:rPr>
        <w:t>interwencji użytkowników obiektu, prowadzenia ich ewidencji oraz reagowania na zgłaszane uwagi, a w przypadku gdy załatwienie danej sprawy przekra</w:t>
      </w:r>
      <w:r w:rsidR="00C76102" w:rsidRPr="00F66C55">
        <w:rPr>
          <w:b w:val="0"/>
          <w:i w:val="0"/>
          <w:color w:val="000000" w:themeColor="text1"/>
          <w:sz w:val="24"/>
          <w:szCs w:val="24"/>
        </w:rPr>
        <w:t xml:space="preserve">cza zakres uprawnień Wykonawcy </w:t>
      </w:r>
      <w:r w:rsidRPr="00F66C55">
        <w:rPr>
          <w:b w:val="0"/>
          <w:i w:val="0"/>
          <w:color w:val="000000" w:themeColor="text1"/>
          <w:sz w:val="24"/>
          <w:szCs w:val="24"/>
        </w:rPr>
        <w:t>do niez</w:t>
      </w:r>
      <w:r w:rsidR="00C76102" w:rsidRPr="00F66C55">
        <w:rPr>
          <w:b w:val="0"/>
          <w:i w:val="0"/>
          <w:color w:val="000000" w:themeColor="text1"/>
          <w:sz w:val="24"/>
          <w:szCs w:val="24"/>
        </w:rPr>
        <w:t xml:space="preserve">włocznego skontaktowania się z </w:t>
      </w:r>
      <w:r w:rsidRPr="00F66C55">
        <w:rPr>
          <w:b w:val="0"/>
          <w:i w:val="0"/>
          <w:color w:val="000000" w:themeColor="text1"/>
          <w:sz w:val="24"/>
          <w:szCs w:val="24"/>
        </w:rPr>
        <w:t>Zamawiającym.</w:t>
      </w:r>
    </w:p>
    <w:p w14:paraId="0DFC0D8D" w14:textId="77777777" w:rsidR="007F535F" w:rsidRPr="00F66C55" w:rsidRDefault="007F535F" w:rsidP="00F66C55">
      <w:pPr>
        <w:pStyle w:val="Tekstpodstawowy"/>
        <w:spacing w:line="276" w:lineRule="auto"/>
        <w:jc w:val="both"/>
        <w:rPr>
          <w:b w:val="0"/>
          <w:i w:val="0"/>
          <w:color w:val="000000" w:themeColor="text1"/>
          <w:sz w:val="24"/>
          <w:szCs w:val="24"/>
        </w:rPr>
      </w:pPr>
    </w:p>
    <w:p w14:paraId="38162EF5" w14:textId="17E7D7D8" w:rsidR="006E5131" w:rsidRPr="00F66C55" w:rsidRDefault="00897BEC" w:rsidP="00F66C55">
      <w:pPr>
        <w:pStyle w:val="Tekstpodstawowy"/>
        <w:spacing w:line="276" w:lineRule="auto"/>
        <w:jc w:val="left"/>
        <w:rPr>
          <w:i w:val="0"/>
          <w:color w:val="000000" w:themeColor="text1"/>
          <w:sz w:val="24"/>
          <w:szCs w:val="24"/>
        </w:rPr>
      </w:pPr>
      <w:r w:rsidRPr="00F66C55">
        <w:rPr>
          <w:i w:val="0"/>
          <w:color w:val="000000" w:themeColor="text1"/>
          <w:sz w:val="24"/>
          <w:szCs w:val="24"/>
        </w:rPr>
        <w:t>§ 4</w:t>
      </w:r>
      <w:r w:rsidR="00D318F6" w:rsidRPr="00F66C55">
        <w:rPr>
          <w:i w:val="0"/>
          <w:color w:val="000000" w:themeColor="text1"/>
          <w:sz w:val="24"/>
          <w:szCs w:val="24"/>
        </w:rPr>
        <w:t>.</w:t>
      </w:r>
    </w:p>
    <w:p w14:paraId="46142C3E" w14:textId="77777777" w:rsidR="006E5131" w:rsidRPr="00F66C55" w:rsidRDefault="00E678B1" w:rsidP="00F66C55">
      <w:pPr>
        <w:pStyle w:val="Tekstpodstawowy"/>
        <w:spacing w:line="276" w:lineRule="auto"/>
        <w:jc w:val="left"/>
        <w:rPr>
          <w:bCs/>
          <w:i w:val="0"/>
          <w:color w:val="000000" w:themeColor="text1"/>
          <w:sz w:val="24"/>
          <w:szCs w:val="24"/>
        </w:rPr>
      </w:pPr>
      <w:r w:rsidRPr="00F66C55">
        <w:rPr>
          <w:bCs/>
          <w:i w:val="0"/>
          <w:color w:val="000000" w:themeColor="text1"/>
          <w:sz w:val="24"/>
          <w:szCs w:val="24"/>
        </w:rPr>
        <w:t>Inne obowiązki</w:t>
      </w:r>
      <w:r w:rsidR="009C4F4B" w:rsidRPr="00F66C55">
        <w:rPr>
          <w:bCs/>
          <w:i w:val="0"/>
          <w:color w:val="000000" w:themeColor="text1"/>
          <w:sz w:val="24"/>
          <w:szCs w:val="24"/>
        </w:rPr>
        <w:t xml:space="preserve"> Wykonawcy</w:t>
      </w:r>
    </w:p>
    <w:p w14:paraId="7BC14A0E" w14:textId="77777777" w:rsidR="00FF61DB" w:rsidRPr="00F66C55" w:rsidRDefault="009C4F4B" w:rsidP="00F66C55">
      <w:pPr>
        <w:pStyle w:val="Akapitzlist"/>
        <w:numPr>
          <w:ilvl w:val="0"/>
          <w:numId w:val="11"/>
        </w:numPr>
        <w:spacing w:line="276" w:lineRule="auto"/>
        <w:ind w:left="567" w:hanging="283"/>
        <w:jc w:val="both"/>
        <w:rPr>
          <w:color w:val="000000" w:themeColor="text1"/>
          <w:sz w:val="24"/>
          <w:szCs w:val="24"/>
        </w:rPr>
      </w:pPr>
      <w:r w:rsidRPr="00F66C55">
        <w:rPr>
          <w:color w:val="000000" w:themeColor="text1"/>
          <w:sz w:val="24"/>
          <w:szCs w:val="24"/>
        </w:rPr>
        <w:t>Wykonawca zapewnia wszelki sprzęt do realizacji przedmiotu zamówienia.</w:t>
      </w:r>
    </w:p>
    <w:p w14:paraId="15B16FB9" w14:textId="3CD92C30" w:rsidR="00FF61DB" w:rsidRPr="00F66C55" w:rsidRDefault="009C4F4B" w:rsidP="00F66C55">
      <w:pPr>
        <w:pStyle w:val="Akapitzlist"/>
        <w:numPr>
          <w:ilvl w:val="0"/>
          <w:numId w:val="11"/>
        </w:numPr>
        <w:spacing w:line="276" w:lineRule="auto"/>
        <w:ind w:left="567" w:hanging="283"/>
        <w:jc w:val="both"/>
        <w:rPr>
          <w:color w:val="000000" w:themeColor="text1"/>
          <w:sz w:val="24"/>
          <w:szCs w:val="24"/>
        </w:rPr>
      </w:pPr>
      <w:r w:rsidRPr="00F66C55">
        <w:rPr>
          <w:color w:val="000000" w:themeColor="text1"/>
          <w:sz w:val="24"/>
          <w:szCs w:val="24"/>
        </w:rPr>
        <w:t>Wykonawca gwarantuje przestrzeganie w trakcie realizacji przedmiotu zamówienia, określonych przepisami praw</w:t>
      </w:r>
      <w:r w:rsidR="000911FD" w:rsidRPr="00F66C55">
        <w:rPr>
          <w:color w:val="000000" w:themeColor="text1"/>
          <w:sz w:val="24"/>
          <w:szCs w:val="24"/>
        </w:rPr>
        <w:t>a ograniczeń, nakazów i zakazów</w:t>
      </w:r>
      <w:r w:rsidRPr="00F66C55">
        <w:rPr>
          <w:color w:val="000000" w:themeColor="text1"/>
          <w:sz w:val="24"/>
          <w:szCs w:val="24"/>
        </w:rPr>
        <w:t xml:space="preserve"> w związku </w:t>
      </w:r>
      <w:r w:rsidR="002120C0" w:rsidRPr="00F66C55">
        <w:rPr>
          <w:color w:val="000000" w:themeColor="text1"/>
          <w:sz w:val="24"/>
          <w:szCs w:val="24"/>
        </w:rPr>
        <w:t>z ewentualnym</w:t>
      </w:r>
      <w:r w:rsidR="00F840C4" w:rsidRPr="00F66C55">
        <w:rPr>
          <w:color w:val="000000" w:themeColor="text1"/>
          <w:sz w:val="24"/>
          <w:szCs w:val="24"/>
        </w:rPr>
        <w:t xml:space="preserve"> wystąpieniem</w:t>
      </w:r>
      <w:r w:rsidR="000911FD" w:rsidRPr="00F66C55">
        <w:rPr>
          <w:color w:val="000000" w:themeColor="text1"/>
          <w:sz w:val="24"/>
          <w:szCs w:val="24"/>
        </w:rPr>
        <w:t xml:space="preserve"> zagrożenia epidemicznego na terenie RP </w:t>
      </w:r>
      <w:r w:rsidR="00FA2F31" w:rsidRPr="00F66C55">
        <w:rPr>
          <w:color w:val="000000" w:themeColor="text1"/>
          <w:sz w:val="24"/>
          <w:szCs w:val="24"/>
        </w:rPr>
        <w:t xml:space="preserve">w </w:t>
      </w:r>
      <w:r w:rsidR="000911FD" w:rsidRPr="00F66C55">
        <w:rPr>
          <w:color w:val="000000" w:themeColor="text1"/>
          <w:sz w:val="24"/>
          <w:szCs w:val="24"/>
        </w:rPr>
        <w:t>związku z zakażeniami wirusem SARS-CoV-2</w:t>
      </w:r>
      <w:r w:rsidRPr="00F66C55">
        <w:rPr>
          <w:color w:val="000000" w:themeColor="text1"/>
          <w:sz w:val="24"/>
          <w:szCs w:val="24"/>
        </w:rPr>
        <w:t>.</w:t>
      </w:r>
    </w:p>
    <w:p w14:paraId="505E4FC6" w14:textId="77777777" w:rsidR="00FF61DB" w:rsidRPr="00F66C55" w:rsidRDefault="000911FD" w:rsidP="00F66C55">
      <w:pPr>
        <w:pStyle w:val="Akapitzlist"/>
        <w:numPr>
          <w:ilvl w:val="0"/>
          <w:numId w:val="11"/>
        </w:numPr>
        <w:spacing w:line="276" w:lineRule="auto"/>
        <w:ind w:left="567" w:hanging="283"/>
        <w:jc w:val="both"/>
        <w:rPr>
          <w:color w:val="000000" w:themeColor="text1"/>
          <w:sz w:val="24"/>
          <w:szCs w:val="24"/>
        </w:rPr>
      </w:pPr>
      <w:r w:rsidRPr="00F66C55">
        <w:rPr>
          <w:color w:val="000000" w:themeColor="text1"/>
          <w:sz w:val="24"/>
          <w:szCs w:val="24"/>
        </w:rPr>
        <w:t>Wykonawca współpracuje z ubezpieczycielem w zakresie zniszczeń i dewastacji przedmiotu umowy powierzonego w ramach niniejszej umowy na warunkach ustalonych w umowie ubezpieczenia majątku.</w:t>
      </w:r>
    </w:p>
    <w:p w14:paraId="3E57C6C6" w14:textId="77777777" w:rsidR="00FF61DB" w:rsidRPr="00F66C55" w:rsidRDefault="000911FD" w:rsidP="00F66C55">
      <w:pPr>
        <w:pStyle w:val="Akapitzlist"/>
        <w:numPr>
          <w:ilvl w:val="0"/>
          <w:numId w:val="11"/>
        </w:numPr>
        <w:spacing w:line="276" w:lineRule="auto"/>
        <w:ind w:left="567" w:hanging="283"/>
        <w:jc w:val="both"/>
        <w:rPr>
          <w:color w:val="000000" w:themeColor="text1"/>
          <w:sz w:val="24"/>
          <w:szCs w:val="24"/>
        </w:rPr>
      </w:pPr>
      <w:r w:rsidRPr="00F66C55">
        <w:rPr>
          <w:color w:val="000000" w:themeColor="text1"/>
          <w:sz w:val="24"/>
          <w:szCs w:val="24"/>
        </w:rPr>
        <w:t>Wykonawca gwarantuje Zamawiającemu w okresie trwania umowy wstęp bez ograniczenia na teren obiektu w celu zbadania i sprawdzenia stanu wywiązywania się Wykonawcy z zawartej między stronami umowy oraz uwzględnianie uwag Zamawiającego i rekomendacji w zakresie realizacji poszczególnych postanowień umowy.</w:t>
      </w:r>
    </w:p>
    <w:p w14:paraId="3B2C4322" w14:textId="45C11159" w:rsidR="003125E4" w:rsidRPr="00F66C55" w:rsidRDefault="009C4F4B" w:rsidP="00F66C55">
      <w:pPr>
        <w:pStyle w:val="Akapitzlist"/>
        <w:numPr>
          <w:ilvl w:val="0"/>
          <w:numId w:val="11"/>
        </w:numPr>
        <w:spacing w:line="276" w:lineRule="auto"/>
        <w:ind w:left="567" w:hanging="283"/>
        <w:jc w:val="both"/>
        <w:rPr>
          <w:color w:val="000000" w:themeColor="text1"/>
          <w:sz w:val="24"/>
          <w:szCs w:val="24"/>
        </w:rPr>
      </w:pPr>
      <w:r w:rsidRPr="00F66C55">
        <w:rPr>
          <w:color w:val="000000" w:themeColor="text1"/>
          <w:sz w:val="24"/>
          <w:szCs w:val="24"/>
        </w:rPr>
        <w:lastRenderedPageBreak/>
        <w:t xml:space="preserve">Wykonawca nie ma prawa </w:t>
      </w:r>
      <w:r w:rsidR="00E52C9F" w:rsidRPr="00F66C55">
        <w:rPr>
          <w:color w:val="000000" w:themeColor="text1"/>
          <w:sz w:val="24"/>
          <w:szCs w:val="24"/>
        </w:rPr>
        <w:t>poddawać obiektu</w:t>
      </w:r>
      <w:r w:rsidRPr="00F66C55">
        <w:rPr>
          <w:color w:val="000000" w:themeColor="text1"/>
          <w:sz w:val="24"/>
          <w:szCs w:val="24"/>
        </w:rPr>
        <w:t xml:space="preserve"> znaczącym mo</w:t>
      </w:r>
      <w:r w:rsidR="000911FD" w:rsidRPr="00F66C55">
        <w:rPr>
          <w:color w:val="000000" w:themeColor="text1"/>
          <w:sz w:val="24"/>
          <w:szCs w:val="24"/>
        </w:rPr>
        <w:t>dyfikacjom</w:t>
      </w:r>
      <w:r w:rsidR="00532AE3" w:rsidRPr="00F66C55">
        <w:rPr>
          <w:color w:val="000000" w:themeColor="text1"/>
          <w:sz w:val="24"/>
          <w:szCs w:val="24"/>
        </w:rPr>
        <w:t xml:space="preserve"> mającym wpływ na jego</w:t>
      </w:r>
      <w:r w:rsidRPr="00F66C55">
        <w:rPr>
          <w:color w:val="000000" w:themeColor="text1"/>
          <w:sz w:val="24"/>
          <w:szCs w:val="24"/>
        </w:rPr>
        <w:t xml:space="preserve"> charakter i funkcję. Wykonawca nie ma prawa wykorzystywan</w:t>
      </w:r>
      <w:r w:rsidR="00565F64" w:rsidRPr="00F66C55">
        <w:rPr>
          <w:color w:val="000000" w:themeColor="text1"/>
          <w:sz w:val="24"/>
          <w:szCs w:val="24"/>
        </w:rPr>
        <w:t>ia elementów składowych obiektu</w:t>
      </w:r>
      <w:r w:rsidR="00E52C9F" w:rsidRPr="00F66C55">
        <w:rPr>
          <w:color w:val="000000" w:themeColor="text1"/>
          <w:sz w:val="24"/>
          <w:szCs w:val="24"/>
        </w:rPr>
        <w:t xml:space="preserve"> poza jego</w:t>
      </w:r>
      <w:r w:rsidRPr="00F66C55">
        <w:rPr>
          <w:color w:val="000000" w:themeColor="text1"/>
          <w:sz w:val="24"/>
          <w:szCs w:val="24"/>
        </w:rPr>
        <w:t xml:space="preserve"> lokalizacją, jak również nie ma prawa dokonywania żadnych prac budowlanych polegających na przeb</w:t>
      </w:r>
      <w:r w:rsidR="00E52C9F" w:rsidRPr="00F66C55">
        <w:rPr>
          <w:color w:val="000000" w:themeColor="text1"/>
          <w:sz w:val="24"/>
          <w:szCs w:val="24"/>
        </w:rPr>
        <w:t>udowie lub modernizacji obiektu i jego</w:t>
      </w:r>
      <w:r w:rsidRPr="00F66C55">
        <w:rPr>
          <w:color w:val="000000" w:themeColor="text1"/>
          <w:sz w:val="24"/>
          <w:szCs w:val="24"/>
        </w:rPr>
        <w:t xml:space="preserve"> elementów składowych, bez pisemnej zgody Zamawiającego.</w:t>
      </w:r>
    </w:p>
    <w:p w14:paraId="419033F7" w14:textId="77777777" w:rsidR="00FF61DB" w:rsidRPr="00F66C55" w:rsidRDefault="00FF61DB" w:rsidP="00F66C55">
      <w:pPr>
        <w:pStyle w:val="Akapitzlist"/>
        <w:spacing w:line="276" w:lineRule="auto"/>
        <w:ind w:left="567"/>
        <w:jc w:val="both"/>
        <w:rPr>
          <w:color w:val="000000" w:themeColor="text1"/>
          <w:sz w:val="24"/>
          <w:szCs w:val="24"/>
        </w:rPr>
      </w:pPr>
    </w:p>
    <w:p w14:paraId="2C184645" w14:textId="05A7B142" w:rsidR="00ED14FB" w:rsidRPr="00F66C55" w:rsidRDefault="00897BEC" w:rsidP="00F66C55">
      <w:pPr>
        <w:spacing w:line="276" w:lineRule="auto"/>
        <w:jc w:val="both"/>
        <w:rPr>
          <w:b/>
          <w:color w:val="000000" w:themeColor="text1"/>
          <w:sz w:val="24"/>
          <w:szCs w:val="24"/>
        </w:rPr>
      </w:pPr>
      <w:r w:rsidRPr="00F66C55">
        <w:rPr>
          <w:b/>
          <w:color w:val="000000" w:themeColor="text1"/>
          <w:sz w:val="24"/>
          <w:szCs w:val="24"/>
        </w:rPr>
        <w:t>§ 5</w:t>
      </w:r>
      <w:r w:rsidR="00D318F6" w:rsidRPr="00F66C55">
        <w:rPr>
          <w:b/>
          <w:color w:val="000000" w:themeColor="text1"/>
          <w:sz w:val="24"/>
          <w:szCs w:val="24"/>
        </w:rPr>
        <w:t>.</w:t>
      </w:r>
    </w:p>
    <w:p w14:paraId="3A4C9384" w14:textId="77777777" w:rsidR="00ED14FB" w:rsidRPr="00F66C55" w:rsidRDefault="00ED14FB" w:rsidP="00F66C55">
      <w:pPr>
        <w:spacing w:line="276" w:lineRule="auto"/>
        <w:jc w:val="both"/>
        <w:rPr>
          <w:b/>
          <w:color w:val="000000" w:themeColor="text1"/>
          <w:sz w:val="24"/>
          <w:szCs w:val="24"/>
        </w:rPr>
      </w:pPr>
      <w:r w:rsidRPr="00F66C55">
        <w:rPr>
          <w:b/>
          <w:color w:val="000000" w:themeColor="text1"/>
          <w:sz w:val="24"/>
          <w:szCs w:val="24"/>
        </w:rPr>
        <w:t>Gospodarka finansowa Wykonawcy</w:t>
      </w:r>
    </w:p>
    <w:p w14:paraId="14EEDE1A" w14:textId="77777777" w:rsidR="00FF61DB" w:rsidRPr="00F66C55" w:rsidRDefault="00ED14FB" w:rsidP="00F66C55">
      <w:pPr>
        <w:pStyle w:val="Akapitzlist"/>
        <w:numPr>
          <w:ilvl w:val="0"/>
          <w:numId w:val="12"/>
        </w:numPr>
        <w:spacing w:line="276" w:lineRule="auto"/>
        <w:ind w:left="567" w:hanging="283"/>
        <w:jc w:val="both"/>
        <w:rPr>
          <w:color w:val="000000" w:themeColor="text1"/>
          <w:sz w:val="24"/>
          <w:szCs w:val="24"/>
        </w:rPr>
      </w:pPr>
      <w:r w:rsidRPr="00F66C55">
        <w:rPr>
          <w:color w:val="000000" w:themeColor="text1"/>
          <w:sz w:val="24"/>
          <w:szCs w:val="24"/>
        </w:rPr>
        <w:t>Wykonawca zobowiązuje się do zapewnienia w</w:t>
      </w:r>
      <w:r w:rsidR="007A0535" w:rsidRPr="00F66C55">
        <w:rPr>
          <w:color w:val="000000" w:themeColor="text1"/>
          <w:sz w:val="24"/>
          <w:szCs w:val="24"/>
        </w:rPr>
        <w:t xml:space="preserve">łaściwej gospodarki </w:t>
      </w:r>
      <w:proofErr w:type="spellStart"/>
      <w:r w:rsidR="007A0535" w:rsidRPr="00F66C55">
        <w:rPr>
          <w:color w:val="000000" w:themeColor="text1"/>
          <w:sz w:val="24"/>
          <w:szCs w:val="24"/>
        </w:rPr>
        <w:t>ekonomiczno</w:t>
      </w:r>
      <w:proofErr w:type="spellEnd"/>
      <w:r w:rsidR="007A0535" w:rsidRPr="00F66C55">
        <w:rPr>
          <w:color w:val="000000" w:themeColor="text1"/>
          <w:sz w:val="24"/>
          <w:szCs w:val="24"/>
        </w:rPr>
        <w:t>–</w:t>
      </w:r>
      <w:r w:rsidRPr="00F66C55">
        <w:rPr>
          <w:color w:val="000000" w:themeColor="text1"/>
          <w:sz w:val="24"/>
          <w:szCs w:val="24"/>
        </w:rPr>
        <w:t>finansowej, w tym prowadzenie odrębnej ewidencji księgowej dla dokument</w:t>
      </w:r>
      <w:r w:rsidR="007A0535" w:rsidRPr="00F66C55">
        <w:rPr>
          <w:color w:val="000000" w:themeColor="text1"/>
          <w:sz w:val="24"/>
          <w:szCs w:val="24"/>
        </w:rPr>
        <w:t>owania osiągniętych przychodów i ponoszonych kosztów</w:t>
      </w:r>
      <w:r w:rsidRPr="00F66C55">
        <w:rPr>
          <w:color w:val="000000" w:themeColor="text1"/>
          <w:sz w:val="24"/>
          <w:szCs w:val="24"/>
        </w:rPr>
        <w:t xml:space="preserve"> dotyczących przedmiotowego zamówienia. </w:t>
      </w:r>
    </w:p>
    <w:p w14:paraId="7BC29CFA" w14:textId="1708AD9A" w:rsidR="00FF61DB" w:rsidRPr="00F66C55" w:rsidRDefault="007A0535" w:rsidP="00F66C55">
      <w:pPr>
        <w:pStyle w:val="Akapitzlist"/>
        <w:numPr>
          <w:ilvl w:val="0"/>
          <w:numId w:val="12"/>
        </w:numPr>
        <w:spacing w:line="276" w:lineRule="auto"/>
        <w:ind w:left="567" w:hanging="283"/>
        <w:jc w:val="both"/>
        <w:rPr>
          <w:color w:val="000000" w:themeColor="text1"/>
          <w:sz w:val="24"/>
          <w:szCs w:val="24"/>
        </w:rPr>
      </w:pPr>
      <w:r w:rsidRPr="00F66C55">
        <w:rPr>
          <w:rFonts w:eastAsia="SimSun"/>
          <w:color w:val="000000" w:themeColor="text1"/>
          <w:kern w:val="1"/>
          <w:sz w:val="24"/>
          <w:szCs w:val="24"/>
          <w:lang w:eastAsia="zh-CN" w:bidi="hi-IN"/>
        </w:rPr>
        <w:t>Wszystkie ewentualne pożytki</w:t>
      </w:r>
      <w:r w:rsidR="00ED14FB" w:rsidRPr="00F66C55">
        <w:rPr>
          <w:rFonts w:eastAsia="SimSun"/>
          <w:color w:val="000000" w:themeColor="text1"/>
          <w:kern w:val="1"/>
          <w:sz w:val="24"/>
          <w:szCs w:val="24"/>
          <w:lang w:eastAsia="zh-CN" w:bidi="hi-IN"/>
        </w:rPr>
        <w:t xml:space="preserve"> osiągnię</w:t>
      </w:r>
      <w:r w:rsidRPr="00F66C55">
        <w:rPr>
          <w:rFonts w:eastAsia="SimSun"/>
          <w:color w:val="000000" w:themeColor="text1"/>
          <w:kern w:val="1"/>
          <w:sz w:val="24"/>
          <w:szCs w:val="24"/>
          <w:lang w:eastAsia="zh-CN" w:bidi="hi-IN"/>
        </w:rPr>
        <w:t>te w trakcie realizacji zadania</w:t>
      </w:r>
      <w:r w:rsidR="00ED14FB" w:rsidRPr="00F66C55">
        <w:rPr>
          <w:rFonts w:eastAsia="SimSun"/>
          <w:color w:val="000000" w:themeColor="text1"/>
          <w:kern w:val="1"/>
          <w:sz w:val="24"/>
          <w:szCs w:val="24"/>
          <w:lang w:eastAsia="zh-CN" w:bidi="hi-IN"/>
        </w:rPr>
        <w:t xml:space="preserve"> s</w:t>
      </w:r>
      <w:r w:rsidR="00BF1F74" w:rsidRPr="00F66C55">
        <w:rPr>
          <w:rFonts w:eastAsia="SimSun"/>
          <w:color w:val="000000" w:themeColor="text1"/>
          <w:kern w:val="1"/>
          <w:sz w:val="24"/>
          <w:szCs w:val="24"/>
          <w:lang w:eastAsia="zh-CN" w:bidi="hi-IN"/>
        </w:rPr>
        <w:t xml:space="preserve">tanowić będą przychód Wykonawcy, który </w:t>
      </w:r>
      <w:r w:rsidRPr="00F66C55">
        <w:rPr>
          <w:rFonts w:eastAsia="SimSun"/>
          <w:color w:val="000000" w:themeColor="text1"/>
          <w:kern w:val="1"/>
          <w:sz w:val="24"/>
          <w:szCs w:val="24"/>
          <w:lang w:eastAsia="zh-CN" w:bidi="hi-IN"/>
        </w:rPr>
        <w:t xml:space="preserve">Wykonawca </w:t>
      </w:r>
      <w:r w:rsidR="00BF1F74" w:rsidRPr="00F66C55">
        <w:rPr>
          <w:rFonts w:eastAsia="SimSun"/>
          <w:color w:val="000000" w:themeColor="text1"/>
          <w:kern w:val="1"/>
          <w:sz w:val="24"/>
          <w:szCs w:val="24"/>
          <w:lang w:eastAsia="zh-CN" w:bidi="hi-IN"/>
        </w:rPr>
        <w:t>rozliczy</w:t>
      </w:r>
      <w:r w:rsidR="00FA2F31" w:rsidRPr="00F66C55">
        <w:rPr>
          <w:rFonts w:eastAsia="SimSun"/>
          <w:color w:val="000000" w:themeColor="text1"/>
          <w:kern w:val="1"/>
          <w:sz w:val="24"/>
          <w:szCs w:val="24"/>
          <w:lang w:eastAsia="zh-CN" w:bidi="hi-IN"/>
        </w:rPr>
        <w:t>,</w:t>
      </w:r>
      <w:r w:rsidR="00BF1F74" w:rsidRPr="00F66C55">
        <w:rPr>
          <w:rFonts w:eastAsia="SimSun"/>
          <w:color w:val="000000" w:themeColor="text1"/>
          <w:kern w:val="1"/>
          <w:sz w:val="24"/>
          <w:szCs w:val="24"/>
          <w:lang w:eastAsia="zh-CN" w:bidi="hi-IN"/>
        </w:rPr>
        <w:t xml:space="preserve"> a uzyskane</w:t>
      </w:r>
      <w:r w:rsidR="00484113" w:rsidRPr="00F66C55">
        <w:rPr>
          <w:rFonts w:eastAsia="SimSun"/>
          <w:color w:val="000000" w:themeColor="text1"/>
          <w:kern w:val="1"/>
          <w:sz w:val="24"/>
          <w:szCs w:val="24"/>
          <w:lang w:eastAsia="zh-CN" w:bidi="hi-IN"/>
        </w:rPr>
        <w:t xml:space="preserve"> </w:t>
      </w:r>
      <w:r w:rsidR="00E578C3" w:rsidRPr="00F66C55">
        <w:rPr>
          <w:rFonts w:eastAsia="SimSun"/>
          <w:color w:val="000000" w:themeColor="text1"/>
          <w:kern w:val="1"/>
          <w:sz w:val="24"/>
          <w:szCs w:val="24"/>
          <w:lang w:eastAsia="zh-CN" w:bidi="hi-IN"/>
        </w:rPr>
        <w:t>wpływy przekaże na realizację przedmiotu niniejszej umowy.</w:t>
      </w:r>
    </w:p>
    <w:p w14:paraId="39B9F750" w14:textId="740D24AB" w:rsidR="00ED14FB" w:rsidRPr="00F66C55" w:rsidRDefault="00ED14FB" w:rsidP="00F66C55">
      <w:pPr>
        <w:pStyle w:val="Akapitzlist"/>
        <w:numPr>
          <w:ilvl w:val="0"/>
          <w:numId w:val="12"/>
        </w:numPr>
        <w:spacing w:line="276" w:lineRule="auto"/>
        <w:ind w:left="567" w:hanging="283"/>
        <w:jc w:val="both"/>
        <w:rPr>
          <w:color w:val="000000" w:themeColor="text1"/>
          <w:sz w:val="24"/>
          <w:szCs w:val="24"/>
        </w:rPr>
      </w:pPr>
      <w:r w:rsidRPr="00F66C55">
        <w:rPr>
          <w:color w:val="000000" w:themeColor="text1"/>
          <w:sz w:val="24"/>
          <w:szCs w:val="24"/>
        </w:rPr>
        <w:t>Wykonawca zobowiązany jest do udostępniania Zamawiającemu na każde jeg</w:t>
      </w:r>
      <w:r w:rsidR="007A0535" w:rsidRPr="00F66C55">
        <w:rPr>
          <w:color w:val="000000" w:themeColor="text1"/>
          <w:sz w:val="24"/>
          <w:szCs w:val="24"/>
        </w:rPr>
        <w:t xml:space="preserve">o żądanie wszelkich dokumentów, </w:t>
      </w:r>
      <w:r w:rsidRPr="00F66C55">
        <w:rPr>
          <w:color w:val="000000" w:themeColor="text1"/>
          <w:sz w:val="24"/>
          <w:szCs w:val="24"/>
        </w:rPr>
        <w:t>w tym m.in. w zakresie uzyskanych przycho</w:t>
      </w:r>
      <w:r w:rsidR="007A0535" w:rsidRPr="00F66C55">
        <w:rPr>
          <w:color w:val="000000" w:themeColor="text1"/>
          <w:sz w:val="24"/>
          <w:szCs w:val="24"/>
        </w:rPr>
        <w:t xml:space="preserve">dów oraz poniesionych wydatków, </w:t>
      </w:r>
      <w:r w:rsidRPr="00F66C55">
        <w:rPr>
          <w:color w:val="000000" w:themeColor="text1"/>
          <w:sz w:val="24"/>
          <w:szCs w:val="24"/>
        </w:rPr>
        <w:t>dotyczących realizacji przedmiotu umowy w terminie wyznaczonym przez Zamawiającego.</w:t>
      </w:r>
    </w:p>
    <w:p w14:paraId="749CEE0B" w14:textId="77777777" w:rsidR="007A0535" w:rsidRPr="00F66C55" w:rsidRDefault="007A0535" w:rsidP="00F66C55">
      <w:pPr>
        <w:pStyle w:val="Tekstpodstawowy"/>
        <w:spacing w:line="276" w:lineRule="auto"/>
        <w:jc w:val="left"/>
        <w:rPr>
          <w:bCs/>
          <w:i w:val="0"/>
          <w:color w:val="000000" w:themeColor="text1"/>
          <w:sz w:val="24"/>
          <w:szCs w:val="24"/>
        </w:rPr>
      </w:pPr>
    </w:p>
    <w:p w14:paraId="2E518205" w14:textId="0D47E98D" w:rsidR="00897BEC" w:rsidRPr="00F66C55" w:rsidRDefault="007A0535" w:rsidP="00F66C55">
      <w:pPr>
        <w:pStyle w:val="Tekstpodstawowy"/>
        <w:spacing w:line="276" w:lineRule="auto"/>
        <w:jc w:val="left"/>
        <w:rPr>
          <w:bCs/>
          <w:i w:val="0"/>
          <w:color w:val="000000" w:themeColor="text1"/>
          <w:sz w:val="24"/>
          <w:szCs w:val="24"/>
        </w:rPr>
      </w:pPr>
      <w:r w:rsidRPr="00F66C55">
        <w:rPr>
          <w:bCs/>
          <w:i w:val="0"/>
          <w:color w:val="000000" w:themeColor="text1"/>
          <w:sz w:val="24"/>
          <w:szCs w:val="24"/>
        </w:rPr>
        <w:t>§ 6</w:t>
      </w:r>
      <w:r w:rsidR="00D318F6" w:rsidRPr="00F66C55">
        <w:rPr>
          <w:bCs/>
          <w:i w:val="0"/>
          <w:color w:val="000000" w:themeColor="text1"/>
          <w:sz w:val="24"/>
          <w:szCs w:val="24"/>
        </w:rPr>
        <w:t>.</w:t>
      </w:r>
    </w:p>
    <w:p w14:paraId="07F5B803" w14:textId="77777777" w:rsidR="00ED14FB" w:rsidRPr="00F66C55" w:rsidRDefault="00ED14FB" w:rsidP="00F66C55">
      <w:pPr>
        <w:pStyle w:val="Tekstpodstawowy"/>
        <w:spacing w:line="276" w:lineRule="auto"/>
        <w:jc w:val="left"/>
        <w:rPr>
          <w:bCs/>
          <w:i w:val="0"/>
          <w:color w:val="000000" w:themeColor="text1"/>
          <w:sz w:val="24"/>
          <w:szCs w:val="24"/>
        </w:rPr>
      </w:pPr>
      <w:r w:rsidRPr="00F66C55">
        <w:rPr>
          <w:bCs/>
          <w:i w:val="0"/>
          <w:color w:val="000000" w:themeColor="text1"/>
          <w:sz w:val="24"/>
          <w:szCs w:val="24"/>
        </w:rPr>
        <w:t>Personel</w:t>
      </w:r>
    </w:p>
    <w:p w14:paraId="1CA6C645" w14:textId="42F89927" w:rsidR="00FF61DB" w:rsidRPr="00F66C55" w:rsidRDefault="00ED14FB" w:rsidP="00F66C55">
      <w:pPr>
        <w:pStyle w:val="Tekstpodstawowy"/>
        <w:numPr>
          <w:ilvl w:val="0"/>
          <w:numId w:val="13"/>
        </w:numPr>
        <w:spacing w:line="276" w:lineRule="auto"/>
        <w:ind w:left="284" w:hanging="283"/>
        <w:jc w:val="both"/>
        <w:rPr>
          <w:b w:val="0"/>
          <w:i w:val="0"/>
          <w:color w:val="000000" w:themeColor="text1"/>
          <w:sz w:val="24"/>
          <w:szCs w:val="24"/>
        </w:rPr>
      </w:pPr>
      <w:r w:rsidRPr="00F66C55">
        <w:rPr>
          <w:b w:val="0"/>
          <w:i w:val="0"/>
          <w:color w:val="000000" w:themeColor="text1"/>
          <w:sz w:val="24"/>
          <w:szCs w:val="24"/>
        </w:rPr>
        <w:t>Wykonawca jest zobowiązany do dołożenia należytej staranności w zapewnieniu personelu posiadającego odpowiednie kwalifikacje, doświadczenie oraz przeszkolenie</w:t>
      </w:r>
      <w:r w:rsidR="00F22DBF" w:rsidRPr="00F66C55">
        <w:rPr>
          <w:b w:val="0"/>
          <w:i w:val="0"/>
          <w:color w:val="000000" w:themeColor="text1"/>
          <w:sz w:val="24"/>
          <w:szCs w:val="24"/>
        </w:rPr>
        <w:t>,</w:t>
      </w:r>
      <w:r w:rsidRPr="00F66C55">
        <w:rPr>
          <w:b w:val="0"/>
          <w:i w:val="0"/>
          <w:color w:val="000000" w:themeColor="text1"/>
          <w:sz w:val="24"/>
          <w:szCs w:val="24"/>
        </w:rPr>
        <w:t xml:space="preserve"> przy pomocy któr</w:t>
      </w:r>
      <w:r w:rsidR="00F22DBF" w:rsidRPr="00F66C55">
        <w:rPr>
          <w:b w:val="0"/>
          <w:i w:val="0"/>
          <w:color w:val="000000" w:themeColor="text1"/>
          <w:sz w:val="24"/>
          <w:szCs w:val="24"/>
        </w:rPr>
        <w:t>ych</w:t>
      </w:r>
      <w:r w:rsidRPr="00F66C55">
        <w:rPr>
          <w:b w:val="0"/>
          <w:i w:val="0"/>
          <w:color w:val="000000" w:themeColor="text1"/>
          <w:sz w:val="24"/>
          <w:szCs w:val="24"/>
        </w:rPr>
        <w:t xml:space="preserve"> realizować będzie swoje obowiązki będące przedmiotem</w:t>
      </w:r>
      <w:r w:rsidR="00F22DBF" w:rsidRPr="00F66C55">
        <w:rPr>
          <w:b w:val="0"/>
          <w:i w:val="0"/>
          <w:color w:val="000000" w:themeColor="text1"/>
          <w:sz w:val="24"/>
          <w:szCs w:val="24"/>
        </w:rPr>
        <w:t xml:space="preserve"> umowy</w:t>
      </w:r>
      <w:r w:rsidR="00FA2F31" w:rsidRPr="00F66C55">
        <w:rPr>
          <w:b w:val="0"/>
          <w:i w:val="0"/>
          <w:color w:val="000000" w:themeColor="text1"/>
          <w:sz w:val="24"/>
          <w:szCs w:val="24"/>
        </w:rPr>
        <w:t>,</w:t>
      </w:r>
      <w:r w:rsidRPr="00F66C55">
        <w:rPr>
          <w:b w:val="0"/>
          <w:i w:val="0"/>
          <w:color w:val="000000" w:themeColor="text1"/>
          <w:sz w:val="24"/>
          <w:szCs w:val="24"/>
        </w:rPr>
        <w:t xml:space="preserve"> mając na uwadze przede wszystkim jakość świadczonych usług, pozyskiwane przychody i ponoszone koszty.</w:t>
      </w:r>
    </w:p>
    <w:p w14:paraId="15DFF7D4" w14:textId="65FC8368" w:rsidR="00C32406" w:rsidRPr="00F66C55" w:rsidRDefault="00C32406" w:rsidP="00F66C55">
      <w:pPr>
        <w:autoSpaceDN w:val="0"/>
        <w:spacing w:line="276" w:lineRule="auto"/>
        <w:ind w:left="284" w:hanging="283"/>
        <w:jc w:val="both"/>
        <w:textAlignment w:val="baseline"/>
        <w:rPr>
          <w:kern w:val="3"/>
          <w:sz w:val="24"/>
          <w:szCs w:val="24"/>
          <w:lang w:eastAsia="zh-CN"/>
        </w:rPr>
      </w:pPr>
      <w:r w:rsidRPr="00F66C55">
        <w:rPr>
          <w:kern w:val="3"/>
          <w:sz w:val="24"/>
          <w:szCs w:val="24"/>
          <w:lang w:eastAsia="zh-CN"/>
        </w:rPr>
        <w:t xml:space="preserve">2. 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usług </w:t>
      </w:r>
      <w:bookmarkStart w:id="0" w:name="_Hlk116021411"/>
      <w:r w:rsidRPr="00F66C55">
        <w:rPr>
          <w:kern w:val="3"/>
          <w:sz w:val="24"/>
          <w:szCs w:val="24"/>
          <w:lang w:eastAsia="zh-CN"/>
        </w:rPr>
        <w:t>określonych w zakresie zamówienia</w:t>
      </w:r>
      <w:bookmarkEnd w:id="0"/>
      <w:r w:rsidRPr="00F66C55">
        <w:rPr>
          <w:kern w:val="3"/>
          <w:sz w:val="24"/>
          <w:szCs w:val="24"/>
          <w:lang w:eastAsia="zh-CN"/>
        </w:rPr>
        <w:t>, czyli tzw. pracowników fizycznych, biurowych, operatorów sprzętu.</w:t>
      </w:r>
      <w:bookmarkStart w:id="1" w:name="_Hlk116023167"/>
      <w:r w:rsidRPr="00F66C55">
        <w:rPr>
          <w:kern w:val="3"/>
          <w:sz w:val="24"/>
          <w:szCs w:val="24"/>
          <w:lang w:eastAsia="zh-CN"/>
        </w:rPr>
        <w:t xml:space="preserve"> </w:t>
      </w:r>
      <w:r w:rsidRPr="00F66C55">
        <w:rPr>
          <w:bCs/>
          <w:kern w:val="3"/>
          <w:sz w:val="24"/>
          <w:szCs w:val="24"/>
          <w:lang w:eastAsia="zh-CN"/>
        </w:rPr>
        <w:t>Obowiązek zatrudnienia na podstawie umowy o pracę nie dotyczy sytuacji, w której wykonawca, podwykonawca lub dalszy podwykonawca osobiście wykonuje powyższe czynności (np. osoba fizyczna prowadząca działalność gospodarczą, wspólnicy spółki cywilnej)</w:t>
      </w:r>
      <w:bookmarkEnd w:id="1"/>
      <w:r w:rsidRPr="00F66C55">
        <w:rPr>
          <w:color w:val="FF0000"/>
          <w:sz w:val="24"/>
          <w:szCs w:val="24"/>
        </w:rPr>
        <w:t xml:space="preserve"> </w:t>
      </w:r>
      <w:r w:rsidRPr="00F66C55">
        <w:rPr>
          <w:sz w:val="24"/>
          <w:szCs w:val="24"/>
        </w:rPr>
        <w:t>oraz poza czynnościami dot. przeglądu budynku, urządzeń, ochrony imprez masowych, należącym do odpowiednich służb specjalistycznych)</w:t>
      </w:r>
      <w:r w:rsidRPr="00F66C55">
        <w:rPr>
          <w:bCs/>
          <w:sz w:val="24"/>
          <w:szCs w:val="24"/>
        </w:rPr>
        <w:t>.</w:t>
      </w:r>
    </w:p>
    <w:p w14:paraId="4C333D3B" w14:textId="49D0AFFE" w:rsidR="00C32406" w:rsidRPr="00F66C55" w:rsidRDefault="00C32406" w:rsidP="00F66C55">
      <w:pPr>
        <w:spacing w:line="276" w:lineRule="auto"/>
        <w:ind w:left="284" w:hanging="284"/>
        <w:jc w:val="both"/>
        <w:rPr>
          <w:sz w:val="24"/>
          <w:szCs w:val="24"/>
          <w:lang w:eastAsia="ar-SA"/>
        </w:rPr>
      </w:pPr>
      <w:r w:rsidRPr="00F66C55">
        <w:rPr>
          <w:sz w:val="24"/>
          <w:szCs w:val="24"/>
        </w:rPr>
        <w:t xml:space="preserve">3.  W związku z powyższym wykonawca jest zobowiązany na wezwanie Zamawiającego przedstawić dokumenty potwierdzające zatrudnianie tych osób na umowę o pracę, np.: </w:t>
      </w:r>
    </w:p>
    <w:p w14:paraId="64C0E9A2" w14:textId="77777777" w:rsidR="00C32406" w:rsidRPr="00F66C55" w:rsidRDefault="00C32406" w:rsidP="00F66C55">
      <w:pPr>
        <w:spacing w:line="276" w:lineRule="auto"/>
        <w:ind w:left="284" w:hanging="284"/>
        <w:jc w:val="both"/>
        <w:rPr>
          <w:sz w:val="24"/>
          <w:szCs w:val="24"/>
        </w:rPr>
      </w:pPr>
      <w:r w:rsidRPr="00F66C55">
        <w:rPr>
          <w:sz w:val="24"/>
          <w:szCs w:val="24"/>
        </w:rPr>
        <w:t>1) oświadczenie zatrudnionego pracownika;</w:t>
      </w:r>
    </w:p>
    <w:p w14:paraId="57CFC697" w14:textId="77777777" w:rsidR="00C32406" w:rsidRPr="00F66C55" w:rsidRDefault="00C32406" w:rsidP="00F66C55">
      <w:pPr>
        <w:spacing w:line="276" w:lineRule="auto"/>
        <w:ind w:left="284" w:hanging="284"/>
        <w:jc w:val="both"/>
        <w:rPr>
          <w:sz w:val="24"/>
          <w:szCs w:val="24"/>
        </w:rPr>
      </w:pPr>
      <w:r w:rsidRPr="00F66C55">
        <w:rPr>
          <w:sz w:val="24"/>
          <w:szCs w:val="24"/>
        </w:rPr>
        <w:t>2) oświadczenia wykonawcy lub podwykonawcy o zatrudnieniu pracownika na podstawie umowy o pracę;</w:t>
      </w:r>
    </w:p>
    <w:p w14:paraId="5902676B" w14:textId="234A0858" w:rsidR="00C32406" w:rsidRPr="00F66C55" w:rsidRDefault="00C32406" w:rsidP="00F66C55">
      <w:pPr>
        <w:spacing w:line="276" w:lineRule="auto"/>
        <w:ind w:left="284" w:hanging="284"/>
        <w:jc w:val="both"/>
        <w:rPr>
          <w:sz w:val="24"/>
          <w:szCs w:val="24"/>
        </w:rPr>
      </w:pPr>
      <w:r w:rsidRPr="00F66C55">
        <w:rPr>
          <w:sz w:val="24"/>
          <w:szCs w:val="24"/>
        </w:rPr>
        <w:lastRenderedPageBreak/>
        <w:t>3) zanonimizowanych kopii umów o pracę z możliwością identyfikacji rodzaju umowy, daty jej zawarcia oraz wymiaru etatu,</w:t>
      </w:r>
    </w:p>
    <w:p w14:paraId="4C466889" w14:textId="77777777" w:rsidR="00C32406" w:rsidRPr="00F66C55" w:rsidRDefault="00C32406" w:rsidP="00F66C55">
      <w:pPr>
        <w:spacing w:line="276" w:lineRule="auto"/>
        <w:ind w:left="284" w:hanging="284"/>
        <w:jc w:val="both"/>
        <w:rPr>
          <w:sz w:val="24"/>
          <w:szCs w:val="24"/>
        </w:rPr>
      </w:pPr>
      <w:r w:rsidRPr="00F66C55">
        <w:rPr>
          <w:sz w:val="24"/>
          <w:szCs w:val="24"/>
        </w:rPr>
        <w:t>4) inne dokumenty</w:t>
      </w:r>
    </w:p>
    <w:p w14:paraId="4425227E" w14:textId="77777777" w:rsidR="00C32406" w:rsidRPr="00F66C55" w:rsidRDefault="00C32406" w:rsidP="00F66C55">
      <w:pPr>
        <w:spacing w:line="276" w:lineRule="auto"/>
        <w:ind w:left="284"/>
        <w:jc w:val="both"/>
        <w:rPr>
          <w:sz w:val="24"/>
          <w:szCs w:val="24"/>
        </w:rPr>
      </w:pPr>
      <w:r w:rsidRPr="00F66C55">
        <w:rPr>
          <w:sz w:val="24"/>
          <w:szCs w:val="24"/>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5FA903A1" w14:textId="77777777" w:rsidR="00C32406" w:rsidRPr="00F66C55" w:rsidRDefault="00C32406" w:rsidP="00F66C55">
      <w:pPr>
        <w:spacing w:line="276" w:lineRule="auto"/>
        <w:ind w:left="284"/>
        <w:jc w:val="both"/>
        <w:rPr>
          <w:sz w:val="24"/>
          <w:szCs w:val="24"/>
        </w:rPr>
      </w:pPr>
      <w:r w:rsidRPr="00F66C55">
        <w:rPr>
          <w:sz w:val="24"/>
          <w:szCs w:val="24"/>
        </w:rPr>
        <w:t xml:space="preserve">Pracodawcą musi być wykonawca lub jeden ze wspólników konsorcjum, zgłoszony zgodnie z przepisami ustawy </w:t>
      </w:r>
      <w:proofErr w:type="spellStart"/>
      <w:r w:rsidRPr="00F66C55">
        <w:rPr>
          <w:sz w:val="24"/>
          <w:szCs w:val="24"/>
        </w:rPr>
        <w:t>Pzp</w:t>
      </w:r>
      <w:proofErr w:type="spellEnd"/>
      <w:r w:rsidRPr="00F66C55">
        <w:rPr>
          <w:sz w:val="24"/>
          <w:szCs w:val="24"/>
        </w:rPr>
        <w:t xml:space="preserve"> podwykonawca lub dalszy podwykonawca. Bez przedstawienia jednego z powyższych dokumentów osoby, które muszą być zatrudnione na umowę o pracę, nie będą mogły wykonywać pracy z winy wykonawcy.</w:t>
      </w:r>
    </w:p>
    <w:p w14:paraId="71FD18BE" w14:textId="25CBA633" w:rsidR="00C32406" w:rsidRPr="00F66C55" w:rsidRDefault="00C32406" w:rsidP="00F66C55">
      <w:pPr>
        <w:autoSpaceDE w:val="0"/>
        <w:autoSpaceDN w:val="0"/>
        <w:adjustRightInd w:val="0"/>
        <w:spacing w:line="276" w:lineRule="auto"/>
        <w:ind w:left="284" w:hanging="284"/>
        <w:jc w:val="both"/>
        <w:rPr>
          <w:sz w:val="24"/>
          <w:szCs w:val="24"/>
        </w:rPr>
      </w:pPr>
      <w:r w:rsidRPr="00F66C55">
        <w:rPr>
          <w:sz w:val="24"/>
          <w:szCs w:val="24"/>
        </w:rPr>
        <w:t xml:space="preserve">4.  Jeżeli osoba niezatrudniona na umowę o pracę będzie wykonywała czynności określone w pkt 1, co zostanie ustalone przez zamawiającego oraz przez inne osoby i organy upoważnione na podstawie odrębnych przepisów (np. Inspekcja Pracy), wykonawca zobowiązany jest do usunięcia tej osoby od wykonywania zamówienia. Wykonawca zapłaci zamawiającemu tytułem kary umownej 1.000,00 zł za każdy taki przypadek. </w:t>
      </w:r>
    </w:p>
    <w:p w14:paraId="3CBE7D4C" w14:textId="34494B54" w:rsidR="00FF61DB" w:rsidRPr="00F66C55" w:rsidRDefault="00C32406" w:rsidP="00F66C55">
      <w:pPr>
        <w:spacing w:line="276" w:lineRule="auto"/>
        <w:ind w:left="284" w:hanging="284"/>
        <w:jc w:val="both"/>
        <w:rPr>
          <w:color w:val="000000" w:themeColor="text1"/>
          <w:sz w:val="24"/>
          <w:szCs w:val="24"/>
        </w:rPr>
      </w:pPr>
      <w:r w:rsidRPr="00F66C55">
        <w:rPr>
          <w:sz w:val="24"/>
          <w:szCs w:val="24"/>
        </w:rPr>
        <w:t>5. Zamawiający zastrzega sobie możliwość kontroli zatrudnienia wyżej wymienionych osób przez cały okres realizacji wykonywanych przez nich czynności, w szczególności poprzez wezwanie Wykonawcy do okazania dokumentów potwierdzających bieżące opłacanie składek i należnych podatków z tytułu zatrudnienia wyżej wymienionych osób. Kontrola może być przeprowadzona bez wcześniejszego uprzedzenia Wykonawcy</w:t>
      </w:r>
      <w:r w:rsidR="00C94955" w:rsidRPr="00F66C55">
        <w:rPr>
          <w:color w:val="000000" w:themeColor="text1"/>
          <w:sz w:val="24"/>
          <w:szCs w:val="24"/>
        </w:rPr>
        <w:t>.</w:t>
      </w:r>
    </w:p>
    <w:p w14:paraId="286FB291" w14:textId="46260B21" w:rsidR="00C94955" w:rsidRPr="00F66C55" w:rsidRDefault="00ED14FB" w:rsidP="00F66C55">
      <w:pPr>
        <w:pStyle w:val="Akapitzlist"/>
        <w:numPr>
          <w:ilvl w:val="0"/>
          <w:numId w:val="11"/>
        </w:numPr>
        <w:spacing w:line="276" w:lineRule="auto"/>
        <w:jc w:val="both"/>
        <w:rPr>
          <w:color w:val="000000" w:themeColor="text1"/>
          <w:sz w:val="24"/>
          <w:szCs w:val="24"/>
        </w:rPr>
      </w:pPr>
      <w:r w:rsidRPr="00F66C55">
        <w:rPr>
          <w:color w:val="000000" w:themeColor="text1"/>
          <w:sz w:val="24"/>
          <w:szCs w:val="24"/>
        </w:rPr>
        <w:t>Zamawiający wyznacza ze s</w:t>
      </w:r>
      <w:r w:rsidR="00C94955" w:rsidRPr="00F66C55">
        <w:rPr>
          <w:color w:val="000000" w:themeColor="text1"/>
          <w:sz w:val="24"/>
          <w:szCs w:val="24"/>
        </w:rPr>
        <w:t>wojej</w:t>
      </w:r>
      <w:r w:rsidR="00E52C9F" w:rsidRPr="00F66C55">
        <w:rPr>
          <w:color w:val="000000" w:themeColor="text1"/>
          <w:sz w:val="24"/>
          <w:szCs w:val="24"/>
        </w:rPr>
        <w:t xml:space="preserve"> strony </w:t>
      </w:r>
      <w:r w:rsidR="00FF61DB" w:rsidRPr="00F66C55">
        <w:rPr>
          <w:color w:val="000000" w:themeColor="text1"/>
          <w:sz w:val="24"/>
          <w:szCs w:val="24"/>
        </w:rPr>
        <w:t>Ewelinę Krzywosz</w:t>
      </w:r>
      <w:r w:rsidR="00C94955" w:rsidRPr="00F66C55">
        <w:rPr>
          <w:color w:val="000000" w:themeColor="text1"/>
          <w:sz w:val="24"/>
          <w:szCs w:val="24"/>
        </w:rPr>
        <w:t>,</w:t>
      </w:r>
      <w:r w:rsidR="00FF61DB" w:rsidRPr="00F66C55">
        <w:rPr>
          <w:color w:val="000000" w:themeColor="text1"/>
          <w:sz w:val="24"/>
          <w:szCs w:val="24"/>
        </w:rPr>
        <w:t xml:space="preserve"> inspektora ds. Promocji i Rozwoju Urzędu Miejskiego w Mrągowie,</w:t>
      </w:r>
      <w:r w:rsidR="00D12AA1" w:rsidRPr="00F66C55">
        <w:rPr>
          <w:color w:val="000000" w:themeColor="text1"/>
          <w:sz w:val="24"/>
          <w:szCs w:val="24"/>
        </w:rPr>
        <w:t xml:space="preserve"> </w:t>
      </w:r>
      <w:r w:rsidR="00FF61DB" w:rsidRPr="00F66C55">
        <w:rPr>
          <w:color w:val="000000" w:themeColor="text1"/>
          <w:sz w:val="24"/>
          <w:szCs w:val="24"/>
        </w:rPr>
        <w:t>tel. 89 544 40 94</w:t>
      </w:r>
      <w:r w:rsidR="00D12AA1" w:rsidRPr="00F66C55">
        <w:rPr>
          <w:color w:val="000000" w:themeColor="text1"/>
          <w:sz w:val="24"/>
          <w:szCs w:val="24"/>
        </w:rPr>
        <w:t>,</w:t>
      </w:r>
      <w:r w:rsidR="00C94955" w:rsidRPr="00F66C55">
        <w:rPr>
          <w:color w:val="000000" w:themeColor="text1"/>
          <w:sz w:val="24"/>
          <w:szCs w:val="24"/>
        </w:rPr>
        <w:t xml:space="preserve"> e</w:t>
      </w:r>
      <w:r w:rsidR="00FA2F31" w:rsidRPr="00F66C55">
        <w:rPr>
          <w:color w:val="000000" w:themeColor="text1"/>
          <w:sz w:val="24"/>
          <w:szCs w:val="24"/>
        </w:rPr>
        <w:t>-</w:t>
      </w:r>
      <w:r w:rsidR="00C94955" w:rsidRPr="00F66C55">
        <w:rPr>
          <w:color w:val="000000" w:themeColor="text1"/>
          <w:sz w:val="24"/>
          <w:szCs w:val="24"/>
        </w:rPr>
        <w:t xml:space="preserve">mail: </w:t>
      </w:r>
      <w:hyperlink r:id="rId7" w:history="1">
        <w:r w:rsidR="00D318F6" w:rsidRPr="00F66C55">
          <w:rPr>
            <w:rStyle w:val="Hipercze"/>
            <w:sz w:val="24"/>
            <w:szCs w:val="24"/>
          </w:rPr>
          <w:t>e.krzywosz@mragowo.um.gov.pl</w:t>
        </w:r>
      </w:hyperlink>
      <w:r w:rsidR="00C94955" w:rsidRPr="00F66C55">
        <w:rPr>
          <w:color w:val="000000" w:themeColor="text1"/>
          <w:sz w:val="24"/>
          <w:szCs w:val="24"/>
        </w:rPr>
        <w:t xml:space="preserve">, jako </w:t>
      </w:r>
      <w:r w:rsidR="00E52C9F" w:rsidRPr="00F66C55">
        <w:rPr>
          <w:color w:val="000000" w:themeColor="text1"/>
          <w:sz w:val="24"/>
          <w:szCs w:val="24"/>
        </w:rPr>
        <w:t>osobę odpowiedzialną</w:t>
      </w:r>
      <w:r w:rsidRPr="00F66C55">
        <w:rPr>
          <w:color w:val="000000" w:themeColor="text1"/>
          <w:sz w:val="24"/>
          <w:szCs w:val="24"/>
        </w:rPr>
        <w:t xml:space="preserve"> za kontakty </w:t>
      </w:r>
      <w:r w:rsidR="00C94955" w:rsidRPr="00F66C55">
        <w:rPr>
          <w:color w:val="000000" w:themeColor="text1"/>
          <w:sz w:val="24"/>
          <w:szCs w:val="24"/>
        </w:rPr>
        <w:t>z Wykonawcą.</w:t>
      </w:r>
    </w:p>
    <w:p w14:paraId="56F6109A" w14:textId="5B5954C1" w:rsidR="00ED14FB" w:rsidRPr="00F66C55" w:rsidRDefault="00ED14FB" w:rsidP="00F66C55">
      <w:pPr>
        <w:pStyle w:val="Akapitzlist"/>
        <w:numPr>
          <w:ilvl w:val="0"/>
          <w:numId w:val="11"/>
        </w:numPr>
        <w:spacing w:line="276" w:lineRule="auto"/>
        <w:ind w:left="284" w:hanging="284"/>
        <w:jc w:val="both"/>
        <w:rPr>
          <w:color w:val="000000" w:themeColor="text1"/>
          <w:sz w:val="24"/>
          <w:szCs w:val="24"/>
        </w:rPr>
      </w:pPr>
      <w:r w:rsidRPr="00F66C55">
        <w:rPr>
          <w:color w:val="000000" w:themeColor="text1"/>
          <w:sz w:val="24"/>
          <w:szCs w:val="24"/>
        </w:rPr>
        <w:t xml:space="preserve">Wykonawca wyznacza </w:t>
      </w:r>
      <w:r w:rsidR="00C94955" w:rsidRPr="00F66C55">
        <w:rPr>
          <w:color w:val="000000" w:themeColor="text1"/>
          <w:sz w:val="24"/>
          <w:szCs w:val="24"/>
        </w:rPr>
        <w:t>swojej strony ………………………………………………jako</w:t>
      </w:r>
      <w:r w:rsidRPr="00F66C55">
        <w:rPr>
          <w:color w:val="000000" w:themeColor="text1"/>
          <w:sz w:val="24"/>
          <w:szCs w:val="24"/>
        </w:rPr>
        <w:t xml:space="preserve"> osobę odpowiedzialną za kontakty </w:t>
      </w:r>
      <w:r w:rsidR="00C94955" w:rsidRPr="00F66C55">
        <w:rPr>
          <w:color w:val="000000" w:themeColor="text1"/>
          <w:sz w:val="24"/>
          <w:szCs w:val="24"/>
        </w:rPr>
        <w:t>z Zamawiającym.</w:t>
      </w:r>
    </w:p>
    <w:p w14:paraId="0D154982" w14:textId="77777777" w:rsidR="00C94955" w:rsidRPr="00F66C55" w:rsidRDefault="00C94955" w:rsidP="00F66C55">
      <w:pPr>
        <w:pStyle w:val="Tekstpodstawowy"/>
        <w:spacing w:line="276" w:lineRule="auto"/>
        <w:jc w:val="left"/>
        <w:rPr>
          <w:i w:val="0"/>
          <w:color w:val="000000" w:themeColor="text1"/>
          <w:sz w:val="24"/>
          <w:szCs w:val="24"/>
        </w:rPr>
      </w:pPr>
    </w:p>
    <w:p w14:paraId="38E7B7F1" w14:textId="1AD77F05" w:rsidR="00897BEC" w:rsidRPr="00F66C55" w:rsidRDefault="00C94955" w:rsidP="00F66C55">
      <w:pPr>
        <w:pStyle w:val="Tekstpodstawowy"/>
        <w:spacing w:line="276" w:lineRule="auto"/>
        <w:jc w:val="left"/>
        <w:rPr>
          <w:i w:val="0"/>
          <w:color w:val="000000" w:themeColor="text1"/>
          <w:sz w:val="24"/>
          <w:szCs w:val="24"/>
        </w:rPr>
      </w:pPr>
      <w:r w:rsidRPr="00F66C55">
        <w:rPr>
          <w:i w:val="0"/>
          <w:color w:val="000000" w:themeColor="text1"/>
          <w:sz w:val="24"/>
          <w:szCs w:val="24"/>
        </w:rPr>
        <w:t>§ 7</w:t>
      </w:r>
      <w:r w:rsidR="00D318F6" w:rsidRPr="00F66C55">
        <w:rPr>
          <w:i w:val="0"/>
          <w:color w:val="000000" w:themeColor="text1"/>
          <w:sz w:val="24"/>
          <w:szCs w:val="24"/>
        </w:rPr>
        <w:t>.</w:t>
      </w:r>
    </w:p>
    <w:p w14:paraId="2C8863C8" w14:textId="77777777" w:rsidR="00897BEC" w:rsidRPr="00F66C55" w:rsidRDefault="00897BEC" w:rsidP="00F66C55">
      <w:pPr>
        <w:pStyle w:val="Tekstpodstawowy"/>
        <w:spacing w:line="276" w:lineRule="auto"/>
        <w:jc w:val="left"/>
        <w:rPr>
          <w:i w:val="0"/>
          <w:color w:val="000000" w:themeColor="text1"/>
          <w:sz w:val="24"/>
          <w:szCs w:val="24"/>
        </w:rPr>
      </w:pPr>
      <w:r w:rsidRPr="00F66C55">
        <w:rPr>
          <w:i w:val="0"/>
          <w:color w:val="000000" w:themeColor="text1"/>
          <w:sz w:val="24"/>
          <w:szCs w:val="24"/>
        </w:rPr>
        <w:t>Sprawozdanie z realizacji przedmiotu zamówienia</w:t>
      </w:r>
    </w:p>
    <w:p w14:paraId="69197436" w14:textId="77777777" w:rsidR="00FF61DB" w:rsidRPr="00F66C55" w:rsidRDefault="00897BEC" w:rsidP="00F66C55">
      <w:pPr>
        <w:pStyle w:val="Akapitzlist"/>
        <w:numPr>
          <w:ilvl w:val="0"/>
          <w:numId w:val="15"/>
        </w:numPr>
        <w:spacing w:line="276" w:lineRule="auto"/>
        <w:ind w:left="567" w:hanging="283"/>
        <w:jc w:val="both"/>
        <w:rPr>
          <w:color w:val="000000" w:themeColor="text1"/>
          <w:sz w:val="24"/>
          <w:szCs w:val="24"/>
        </w:rPr>
      </w:pPr>
      <w:r w:rsidRPr="00F66C55">
        <w:rPr>
          <w:color w:val="000000" w:themeColor="text1"/>
          <w:sz w:val="24"/>
          <w:szCs w:val="24"/>
        </w:rPr>
        <w:t xml:space="preserve">Wykonawca jest zobowiązany przedstawiać kwartalne sprawozdania z </w:t>
      </w:r>
      <w:r w:rsidR="00C94955" w:rsidRPr="00F66C55">
        <w:rPr>
          <w:color w:val="000000" w:themeColor="text1"/>
          <w:sz w:val="24"/>
          <w:szCs w:val="24"/>
        </w:rPr>
        <w:t>realizacji przedmiotu umowy</w:t>
      </w:r>
      <w:r w:rsidRPr="00F66C55">
        <w:rPr>
          <w:color w:val="000000" w:themeColor="text1"/>
          <w:sz w:val="24"/>
          <w:szCs w:val="24"/>
        </w:rPr>
        <w:t xml:space="preserve"> obejmujące wykaz prac i czynności dokonanych w okresie sprawozdawczym przez Wykonawcę</w:t>
      </w:r>
      <w:r w:rsidR="00C94955" w:rsidRPr="00F66C55">
        <w:rPr>
          <w:color w:val="000000" w:themeColor="text1"/>
          <w:sz w:val="24"/>
          <w:szCs w:val="24"/>
        </w:rPr>
        <w:t xml:space="preserve"> </w:t>
      </w:r>
      <w:r w:rsidRPr="00F66C55">
        <w:rPr>
          <w:color w:val="000000" w:themeColor="text1"/>
          <w:sz w:val="24"/>
          <w:szCs w:val="24"/>
        </w:rPr>
        <w:t>w terminie do 10 dnia miesiąca następującego po zakończeniu kwartału.</w:t>
      </w:r>
    </w:p>
    <w:p w14:paraId="566388B6" w14:textId="108C1CF4" w:rsidR="00E578C3" w:rsidRPr="00F66C55" w:rsidRDefault="00E578C3" w:rsidP="00F66C55">
      <w:pPr>
        <w:pStyle w:val="Akapitzlist"/>
        <w:numPr>
          <w:ilvl w:val="0"/>
          <w:numId w:val="15"/>
        </w:numPr>
        <w:spacing w:line="276" w:lineRule="auto"/>
        <w:ind w:left="567" w:hanging="283"/>
        <w:jc w:val="both"/>
        <w:rPr>
          <w:color w:val="000000" w:themeColor="text1"/>
          <w:sz w:val="24"/>
          <w:szCs w:val="24"/>
        </w:rPr>
      </w:pPr>
      <w:r w:rsidRPr="00F66C55">
        <w:rPr>
          <w:color w:val="000000" w:themeColor="text1"/>
          <w:sz w:val="24"/>
          <w:szCs w:val="24"/>
        </w:rPr>
        <w:t>Sprawozdania, o których mowa w ust. 1, muszą zawierać liczb</w:t>
      </w:r>
      <w:r w:rsidR="00C94955" w:rsidRPr="00F66C55">
        <w:rPr>
          <w:color w:val="000000" w:themeColor="text1"/>
          <w:sz w:val="24"/>
          <w:szCs w:val="24"/>
        </w:rPr>
        <w:t>ę dni w okresie sprawozdawczym, w których obiekt był użytkowany</w:t>
      </w:r>
      <w:r w:rsidRPr="00F66C55">
        <w:rPr>
          <w:color w:val="000000" w:themeColor="text1"/>
          <w:sz w:val="24"/>
          <w:szCs w:val="24"/>
        </w:rPr>
        <w:t xml:space="preserve"> zgodnie z przeznaczeniem określonym w § 2 wraz z liczbą uczestników.</w:t>
      </w:r>
    </w:p>
    <w:p w14:paraId="5C741236" w14:textId="77777777" w:rsidR="00C94955" w:rsidRPr="00F66C55" w:rsidRDefault="00C94955" w:rsidP="00F66C55">
      <w:pPr>
        <w:pStyle w:val="Tekstpodstawowy"/>
        <w:spacing w:line="276" w:lineRule="auto"/>
        <w:jc w:val="left"/>
        <w:rPr>
          <w:i w:val="0"/>
          <w:color w:val="000000" w:themeColor="text1"/>
          <w:sz w:val="24"/>
          <w:szCs w:val="24"/>
        </w:rPr>
      </w:pPr>
    </w:p>
    <w:p w14:paraId="43808004" w14:textId="5830B084" w:rsidR="00897BEC" w:rsidRPr="00F66C55" w:rsidRDefault="00897BEC" w:rsidP="00F66C55">
      <w:pPr>
        <w:pStyle w:val="Tekstpodstawowy"/>
        <w:spacing w:line="276" w:lineRule="auto"/>
        <w:jc w:val="left"/>
        <w:rPr>
          <w:i w:val="0"/>
          <w:color w:val="000000" w:themeColor="text1"/>
          <w:sz w:val="24"/>
          <w:szCs w:val="24"/>
        </w:rPr>
      </w:pPr>
      <w:r w:rsidRPr="00F66C55">
        <w:rPr>
          <w:i w:val="0"/>
          <w:color w:val="000000" w:themeColor="text1"/>
          <w:sz w:val="24"/>
          <w:szCs w:val="24"/>
        </w:rPr>
        <w:t>§ 8</w:t>
      </w:r>
      <w:r w:rsidR="00D318F6" w:rsidRPr="00F66C55">
        <w:rPr>
          <w:i w:val="0"/>
          <w:color w:val="000000" w:themeColor="text1"/>
          <w:sz w:val="24"/>
          <w:szCs w:val="24"/>
        </w:rPr>
        <w:t>.</w:t>
      </w:r>
    </w:p>
    <w:p w14:paraId="33BBE163" w14:textId="77777777" w:rsidR="00897BEC" w:rsidRPr="00F66C55" w:rsidRDefault="00897BEC" w:rsidP="00F66C55">
      <w:pPr>
        <w:pStyle w:val="Tekstpodstawowy"/>
        <w:spacing w:line="276" w:lineRule="auto"/>
        <w:jc w:val="left"/>
        <w:rPr>
          <w:bCs/>
          <w:i w:val="0"/>
          <w:color w:val="000000" w:themeColor="text1"/>
          <w:sz w:val="24"/>
          <w:szCs w:val="24"/>
        </w:rPr>
      </w:pPr>
      <w:r w:rsidRPr="00F66C55">
        <w:rPr>
          <w:bCs/>
          <w:i w:val="0"/>
          <w:color w:val="000000" w:themeColor="text1"/>
          <w:sz w:val="24"/>
          <w:szCs w:val="24"/>
        </w:rPr>
        <w:t>Termin realizacji przedmiotu zamówienia</w:t>
      </w:r>
    </w:p>
    <w:p w14:paraId="49C254D4" w14:textId="67630D42" w:rsidR="00897BEC" w:rsidRPr="00F66C55" w:rsidRDefault="00897BEC" w:rsidP="00F66C55">
      <w:pPr>
        <w:pStyle w:val="Tekstpodstawowy"/>
        <w:spacing w:line="276" w:lineRule="auto"/>
        <w:jc w:val="both"/>
        <w:rPr>
          <w:b w:val="0"/>
          <w:i w:val="0"/>
          <w:color w:val="000000" w:themeColor="text1"/>
          <w:sz w:val="24"/>
          <w:szCs w:val="24"/>
        </w:rPr>
      </w:pPr>
      <w:r w:rsidRPr="00F66C55">
        <w:rPr>
          <w:b w:val="0"/>
          <w:i w:val="0"/>
          <w:color w:val="000000" w:themeColor="text1"/>
          <w:sz w:val="24"/>
          <w:szCs w:val="24"/>
        </w:rPr>
        <w:t xml:space="preserve">Wykonawca zobowiązuje się realizować przedmiot zamówienia </w:t>
      </w:r>
      <w:r w:rsidR="009C5816" w:rsidRPr="00F66C55">
        <w:rPr>
          <w:b w:val="0"/>
          <w:i w:val="0"/>
          <w:color w:val="000000" w:themeColor="text1"/>
          <w:sz w:val="24"/>
          <w:szCs w:val="24"/>
        </w:rPr>
        <w:t xml:space="preserve">w okresie 12 miesięcy </w:t>
      </w:r>
      <w:r w:rsidR="00C94955" w:rsidRPr="00F66C55">
        <w:rPr>
          <w:b w:val="0"/>
          <w:bCs/>
          <w:i w:val="0"/>
          <w:color w:val="000000" w:themeColor="text1"/>
          <w:sz w:val="24"/>
          <w:szCs w:val="24"/>
        </w:rPr>
        <w:t>od dnia 01.01.2023</w:t>
      </w:r>
      <w:r w:rsidRPr="00F66C55">
        <w:rPr>
          <w:b w:val="0"/>
          <w:bCs/>
          <w:i w:val="0"/>
          <w:color w:val="000000" w:themeColor="text1"/>
          <w:sz w:val="24"/>
          <w:szCs w:val="24"/>
        </w:rPr>
        <w:t xml:space="preserve"> r. do dnia</w:t>
      </w:r>
      <w:r w:rsidR="009C5816" w:rsidRPr="00F66C55">
        <w:rPr>
          <w:b w:val="0"/>
          <w:bCs/>
          <w:i w:val="0"/>
          <w:color w:val="000000" w:themeColor="text1"/>
          <w:sz w:val="24"/>
          <w:szCs w:val="24"/>
        </w:rPr>
        <w:t xml:space="preserve"> </w:t>
      </w:r>
      <w:r w:rsidRPr="00F66C55">
        <w:rPr>
          <w:b w:val="0"/>
          <w:bCs/>
          <w:i w:val="0"/>
          <w:color w:val="000000" w:themeColor="text1"/>
          <w:sz w:val="24"/>
          <w:szCs w:val="24"/>
        </w:rPr>
        <w:t>31</w:t>
      </w:r>
      <w:r w:rsidR="00C94955" w:rsidRPr="00F66C55">
        <w:rPr>
          <w:b w:val="0"/>
          <w:i w:val="0"/>
          <w:color w:val="000000" w:themeColor="text1"/>
          <w:sz w:val="24"/>
          <w:szCs w:val="24"/>
        </w:rPr>
        <w:t>.12.2023</w:t>
      </w:r>
      <w:r w:rsidRPr="00F66C55">
        <w:rPr>
          <w:b w:val="0"/>
          <w:i w:val="0"/>
          <w:color w:val="000000" w:themeColor="text1"/>
          <w:sz w:val="24"/>
          <w:szCs w:val="24"/>
        </w:rPr>
        <w:t xml:space="preserve"> r.</w:t>
      </w:r>
    </w:p>
    <w:p w14:paraId="69B826BF" w14:textId="77777777" w:rsidR="00C94955" w:rsidRPr="00F66C55" w:rsidRDefault="00C94955" w:rsidP="00F66C55">
      <w:pPr>
        <w:pStyle w:val="Tekstpodstawowy"/>
        <w:spacing w:line="276" w:lineRule="auto"/>
        <w:jc w:val="left"/>
        <w:rPr>
          <w:i w:val="0"/>
          <w:color w:val="000000" w:themeColor="text1"/>
          <w:sz w:val="24"/>
          <w:szCs w:val="24"/>
        </w:rPr>
      </w:pPr>
    </w:p>
    <w:p w14:paraId="3F3D15E4" w14:textId="5EF09FA7" w:rsidR="00897BEC" w:rsidRPr="00F66C55" w:rsidRDefault="00897BEC" w:rsidP="00F66C55">
      <w:pPr>
        <w:pStyle w:val="Tekstpodstawowy"/>
        <w:spacing w:line="276" w:lineRule="auto"/>
        <w:jc w:val="left"/>
        <w:rPr>
          <w:i w:val="0"/>
          <w:color w:val="000000" w:themeColor="text1"/>
          <w:sz w:val="24"/>
          <w:szCs w:val="24"/>
        </w:rPr>
      </w:pPr>
      <w:r w:rsidRPr="00F66C55">
        <w:rPr>
          <w:i w:val="0"/>
          <w:color w:val="000000" w:themeColor="text1"/>
          <w:sz w:val="24"/>
          <w:szCs w:val="24"/>
        </w:rPr>
        <w:t>§ 9</w:t>
      </w:r>
      <w:r w:rsidR="00D318F6" w:rsidRPr="00F66C55">
        <w:rPr>
          <w:i w:val="0"/>
          <w:color w:val="000000" w:themeColor="text1"/>
          <w:sz w:val="24"/>
          <w:szCs w:val="24"/>
        </w:rPr>
        <w:t>.</w:t>
      </w:r>
    </w:p>
    <w:p w14:paraId="257DB39B" w14:textId="77777777" w:rsidR="00897BEC" w:rsidRPr="00F66C55" w:rsidRDefault="00897BEC" w:rsidP="00F66C55">
      <w:pPr>
        <w:pStyle w:val="Tekstpodstawowy"/>
        <w:spacing w:line="276" w:lineRule="auto"/>
        <w:jc w:val="left"/>
        <w:rPr>
          <w:i w:val="0"/>
          <w:color w:val="000000" w:themeColor="text1"/>
          <w:sz w:val="24"/>
          <w:szCs w:val="24"/>
        </w:rPr>
      </w:pPr>
      <w:r w:rsidRPr="00F66C55">
        <w:rPr>
          <w:i w:val="0"/>
          <w:color w:val="000000" w:themeColor="text1"/>
          <w:sz w:val="24"/>
          <w:szCs w:val="24"/>
        </w:rPr>
        <w:t>Obowiązkowe ubezpieczenie Wykonawcy</w:t>
      </w:r>
    </w:p>
    <w:p w14:paraId="087DC6C1" w14:textId="246B4739" w:rsidR="00FF61DB" w:rsidRPr="00F66C55" w:rsidRDefault="00897BEC" w:rsidP="00F66C55">
      <w:pPr>
        <w:pStyle w:val="Tekstpodstawowy"/>
        <w:numPr>
          <w:ilvl w:val="0"/>
          <w:numId w:val="16"/>
        </w:numPr>
        <w:spacing w:line="276" w:lineRule="auto"/>
        <w:ind w:left="567" w:hanging="283"/>
        <w:jc w:val="both"/>
        <w:rPr>
          <w:b w:val="0"/>
          <w:i w:val="0"/>
          <w:color w:val="000000" w:themeColor="text1"/>
          <w:sz w:val="24"/>
          <w:szCs w:val="24"/>
        </w:rPr>
      </w:pPr>
      <w:r w:rsidRPr="00F66C55">
        <w:rPr>
          <w:b w:val="0"/>
          <w:i w:val="0"/>
          <w:color w:val="000000" w:themeColor="text1"/>
          <w:sz w:val="24"/>
          <w:szCs w:val="24"/>
        </w:rPr>
        <w:lastRenderedPageBreak/>
        <w:t xml:space="preserve">Przez cały okres umowy Wykonawca musi być ubezpieczony od odpowiedzialności cywilnej obejmującej swym zakresem wszystkie czynności wykonywane przez Wykonawcę w ramach niniejszej umowy na kwotę nie niższą niż </w:t>
      </w:r>
      <w:r w:rsidR="00387F2D" w:rsidRPr="001F643E">
        <w:rPr>
          <w:b w:val="0"/>
          <w:i w:val="0"/>
          <w:sz w:val="24"/>
          <w:szCs w:val="24"/>
        </w:rPr>
        <w:t>4</w:t>
      </w:r>
      <w:r w:rsidR="009C5816" w:rsidRPr="001F643E">
        <w:rPr>
          <w:b w:val="0"/>
          <w:i w:val="0"/>
          <w:sz w:val="24"/>
          <w:szCs w:val="24"/>
        </w:rPr>
        <w:t xml:space="preserve">00 000,00 zł </w:t>
      </w:r>
      <w:r w:rsidR="009C5816" w:rsidRPr="00F66C55">
        <w:rPr>
          <w:b w:val="0"/>
          <w:i w:val="0"/>
          <w:color w:val="000000" w:themeColor="text1"/>
          <w:sz w:val="24"/>
          <w:szCs w:val="24"/>
        </w:rPr>
        <w:t xml:space="preserve">(słownie: </w:t>
      </w:r>
      <w:r w:rsidR="00387F2D" w:rsidRPr="00F66C55">
        <w:rPr>
          <w:b w:val="0"/>
          <w:i w:val="0"/>
          <w:color w:val="000000" w:themeColor="text1"/>
          <w:sz w:val="24"/>
          <w:szCs w:val="24"/>
        </w:rPr>
        <w:t>czterysta</w:t>
      </w:r>
      <w:r w:rsidR="009C5816" w:rsidRPr="00F66C55">
        <w:rPr>
          <w:b w:val="0"/>
          <w:i w:val="0"/>
          <w:color w:val="000000" w:themeColor="text1"/>
          <w:sz w:val="24"/>
          <w:szCs w:val="24"/>
        </w:rPr>
        <w:t xml:space="preserve"> tysięcy złotych)</w:t>
      </w:r>
      <w:r w:rsidRPr="00F66C55">
        <w:rPr>
          <w:b w:val="0"/>
          <w:i w:val="0"/>
          <w:color w:val="000000" w:themeColor="text1"/>
          <w:sz w:val="24"/>
          <w:szCs w:val="24"/>
        </w:rPr>
        <w:t xml:space="preserve"> w odniesieniu do jednego zdarzenia oraz wszystkich zdarzeń objętych zakresem ubezpieczenia. </w:t>
      </w:r>
    </w:p>
    <w:p w14:paraId="63D348C3" w14:textId="7280EEEC" w:rsidR="00FF61DB" w:rsidRPr="00F66C55" w:rsidRDefault="00897BEC" w:rsidP="00F66C55">
      <w:pPr>
        <w:pStyle w:val="Tekstpodstawowy"/>
        <w:numPr>
          <w:ilvl w:val="0"/>
          <w:numId w:val="16"/>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Wykonawca ma obowiązek przedłożyć Zamawiającemu kserokopię polisy ubezpiecze</w:t>
      </w:r>
      <w:r w:rsidR="00C94955" w:rsidRPr="00F66C55">
        <w:rPr>
          <w:b w:val="0"/>
          <w:i w:val="0"/>
          <w:color w:val="000000" w:themeColor="text1"/>
          <w:sz w:val="24"/>
          <w:szCs w:val="24"/>
        </w:rPr>
        <w:t xml:space="preserve">niowej </w:t>
      </w:r>
      <w:r w:rsidRPr="00F66C55">
        <w:rPr>
          <w:b w:val="0"/>
          <w:i w:val="0"/>
          <w:color w:val="000000" w:themeColor="text1"/>
          <w:sz w:val="24"/>
          <w:szCs w:val="24"/>
        </w:rPr>
        <w:t xml:space="preserve">w terminie do 3 dni kalendarzowych od dnia zawarcia </w:t>
      </w:r>
      <w:r w:rsidR="00F840C4" w:rsidRPr="00F66C55">
        <w:rPr>
          <w:b w:val="0"/>
          <w:i w:val="0"/>
          <w:color w:val="000000" w:themeColor="text1"/>
          <w:sz w:val="24"/>
          <w:szCs w:val="24"/>
        </w:rPr>
        <w:t xml:space="preserve">niniejszej </w:t>
      </w:r>
      <w:r w:rsidRPr="00F66C55">
        <w:rPr>
          <w:b w:val="0"/>
          <w:i w:val="0"/>
          <w:color w:val="000000" w:themeColor="text1"/>
          <w:sz w:val="24"/>
          <w:szCs w:val="24"/>
        </w:rPr>
        <w:t>umowy.</w:t>
      </w:r>
    </w:p>
    <w:p w14:paraId="307255A8" w14:textId="0407E5F6" w:rsidR="00897BEC" w:rsidRPr="00F66C55" w:rsidRDefault="00897BEC" w:rsidP="00F66C55">
      <w:pPr>
        <w:pStyle w:val="Tekstpodstawowy"/>
        <w:numPr>
          <w:ilvl w:val="0"/>
          <w:numId w:val="16"/>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 xml:space="preserve">W przypadku niedostarczenia przez Wykonawcę w trakcie realizacji </w:t>
      </w:r>
      <w:r w:rsidR="00C94955" w:rsidRPr="00F66C55">
        <w:rPr>
          <w:b w:val="0"/>
          <w:i w:val="0"/>
          <w:color w:val="000000" w:themeColor="text1"/>
          <w:sz w:val="24"/>
          <w:szCs w:val="24"/>
        </w:rPr>
        <w:t xml:space="preserve">niniejszej </w:t>
      </w:r>
      <w:r w:rsidRPr="00F66C55">
        <w:rPr>
          <w:b w:val="0"/>
          <w:i w:val="0"/>
          <w:color w:val="000000" w:themeColor="text1"/>
          <w:sz w:val="24"/>
          <w:szCs w:val="24"/>
        </w:rPr>
        <w:t xml:space="preserve">umowy </w:t>
      </w:r>
      <w:r w:rsidR="00C94955" w:rsidRPr="00F66C55">
        <w:rPr>
          <w:b w:val="0"/>
          <w:i w:val="0"/>
          <w:color w:val="000000" w:themeColor="text1"/>
          <w:sz w:val="24"/>
          <w:szCs w:val="24"/>
        </w:rPr>
        <w:t>kopii polisy</w:t>
      </w:r>
      <w:r w:rsidRPr="00F66C55">
        <w:rPr>
          <w:b w:val="0"/>
          <w:i w:val="0"/>
          <w:color w:val="000000" w:themeColor="text1"/>
          <w:sz w:val="24"/>
          <w:szCs w:val="24"/>
        </w:rPr>
        <w:t xml:space="preserve"> Zamawiający może ubezpieczyć</w:t>
      </w:r>
      <w:r w:rsidR="00C94955" w:rsidRPr="00F66C55">
        <w:rPr>
          <w:b w:val="0"/>
          <w:i w:val="0"/>
          <w:color w:val="000000" w:themeColor="text1"/>
          <w:sz w:val="24"/>
          <w:szCs w:val="24"/>
        </w:rPr>
        <w:t xml:space="preserve"> obiekt na koszt</w:t>
      </w:r>
      <w:r w:rsidRPr="00F66C55">
        <w:rPr>
          <w:b w:val="0"/>
          <w:i w:val="0"/>
          <w:color w:val="000000" w:themeColor="text1"/>
          <w:sz w:val="24"/>
          <w:szCs w:val="24"/>
        </w:rPr>
        <w:t xml:space="preserve"> Wykonawc</w:t>
      </w:r>
      <w:r w:rsidR="00F840C4" w:rsidRPr="00F66C55">
        <w:rPr>
          <w:b w:val="0"/>
          <w:i w:val="0"/>
          <w:color w:val="000000" w:themeColor="text1"/>
          <w:sz w:val="24"/>
          <w:szCs w:val="24"/>
        </w:rPr>
        <w:t>y</w:t>
      </w:r>
      <w:r w:rsidRPr="00F66C55">
        <w:rPr>
          <w:b w:val="0"/>
          <w:i w:val="0"/>
          <w:color w:val="000000" w:themeColor="text1"/>
          <w:sz w:val="24"/>
          <w:szCs w:val="24"/>
        </w:rPr>
        <w:t xml:space="preserve">. Koszty poniesione na ubezpieczenie </w:t>
      </w:r>
      <w:r w:rsidR="005F4A95" w:rsidRPr="00F66C55">
        <w:rPr>
          <w:b w:val="0"/>
          <w:i w:val="0"/>
          <w:color w:val="000000" w:themeColor="text1"/>
          <w:sz w:val="24"/>
          <w:szCs w:val="24"/>
        </w:rPr>
        <w:t xml:space="preserve">obiektu </w:t>
      </w:r>
      <w:r w:rsidRPr="00F66C55">
        <w:rPr>
          <w:b w:val="0"/>
          <w:i w:val="0"/>
          <w:color w:val="000000" w:themeColor="text1"/>
          <w:sz w:val="24"/>
          <w:szCs w:val="24"/>
        </w:rPr>
        <w:t>Zamawiający potrąci z wynagrodzenia Wykonawcy.</w:t>
      </w:r>
    </w:p>
    <w:p w14:paraId="2D4CD6F0" w14:textId="77777777" w:rsidR="005A5FFC" w:rsidRPr="00F66C55" w:rsidRDefault="005A5FFC" w:rsidP="00F66C55">
      <w:pPr>
        <w:pStyle w:val="Tekstpodstawowy"/>
        <w:spacing w:line="276" w:lineRule="auto"/>
        <w:rPr>
          <w:i w:val="0"/>
          <w:color w:val="000000" w:themeColor="text1"/>
          <w:sz w:val="24"/>
          <w:szCs w:val="24"/>
        </w:rPr>
      </w:pPr>
    </w:p>
    <w:p w14:paraId="77DE84E8" w14:textId="333DA214" w:rsidR="00897BEC" w:rsidRPr="00F66C55" w:rsidRDefault="005F4A95" w:rsidP="00F66C55">
      <w:pPr>
        <w:pStyle w:val="Tekstpodstawowy"/>
        <w:spacing w:line="276" w:lineRule="auto"/>
        <w:jc w:val="left"/>
        <w:rPr>
          <w:i w:val="0"/>
          <w:color w:val="000000" w:themeColor="text1"/>
          <w:sz w:val="24"/>
          <w:szCs w:val="24"/>
        </w:rPr>
      </w:pPr>
      <w:r w:rsidRPr="00F66C55">
        <w:rPr>
          <w:i w:val="0"/>
          <w:color w:val="000000" w:themeColor="text1"/>
          <w:sz w:val="24"/>
          <w:szCs w:val="24"/>
        </w:rPr>
        <w:t>§ 10</w:t>
      </w:r>
      <w:r w:rsidR="00D318F6" w:rsidRPr="00F66C55">
        <w:rPr>
          <w:i w:val="0"/>
          <w:color w:val="000000" w:themeColor="text1"/>
          <w:sz w:val="24"/>
          <w:szCs w:val="24"/>
        </w:rPr>
        <w:t>.</w:t>
      </w:r>
    </w:p>
    <w:p w14:paraId="2E9DC2AD" w14:textId="77777777" w:rsidR="00897BEC" w:rsidRPr="00F66C55" w:rsidRDefault="00897BEC" w:rsidP="00F66C55">
      <w:pPr>
        <w:pStyle w:val="Tekstpodstawowy"/>
        <w:spacing w:line="276" w:lineRule="auto"/>
        <w:jc w:val="left"/>
        <w:rPr>
          <w:i w:val="0"/>
          <w:color w:val="000000" w:themeColor="text1"/>
          <w:sz w:val="24"/>
          <w:szCs w:val="24"/>
        </w:rPr>
      </w:pPr>
      <w:r w:rsidRPr="00F66C55">
        <w:rPr>
          <w:i w:val="0"/>
          <w:color w:val="000000" w:themeColor="text1"/>
          <w:sz w:val="24"/>
          <w:szCs w:val="24"/>
        </w:rPr>
        <w:t>Wynagrodzenie Wykonawcy</w:t>
      </w:r>
    </w:p>
    <w:p w14:paraId="379EA3FF" w14:textId="77777777" w:rsidR="00FF61DB" w:rsidRPr="00F66C55" w:rsidRDefault="00470CDB" w:rsidP="00F66C55">
      <w:pPr>
        <w:pStyle w:val="Tekstpodstawowy"/>
        <w:numPr>
          <w:ilvl w:val="0"/>
          <w:numId w:val="17"/>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 xml:space="preserve">Za wykonanie przedmiotu </w:t>
      </w:r>
      <w:r w:rsidR="005F4A95" w:rsidRPr="00F66C55">
        <w:rPr>
          <w:b w:val="0"/>
          <w:i w:val="0"/>
          <w:color w:val="000000" w:themeColor="text1"/>
          <w:sz w:val="24"/>
          <w:szCs w:val="24"/>
        </w:rPr>
        <w:t>umowy, określonego w § 1 ust. 1</w:t>
      </w:r>
      <w:r w:rsidRPr="00F66C55">
        <w:rPr>
          <w:b w:val="0"/>
          <w:i w:val="0"/>
          <w:color w:val="000000" w:themeColor="text1"/>
          <w:sz w:val="24"/>
          <w:szCs w:val="24"/>
        </w:rPr>
        <w:t xml:space="preserve"> Strony ustalają ryczałtowe, łączne wynagrodzenie brutto na kwotę …………………… (słownie: ………………………………………………).</w:t>
      </w:r>
    </w:p>
    <w:p w14:paraId="06CD133D" w14:textId="5C064E71" w:rsidR="00470CDB" w:rsidRPr="00F66C55" w:rsidRDefault="00470CDB" w:rsidP="00F66C55">
      <w:pPr>
        <w:pStyle w:val="Tekstpodstawowy"/>
        <w:numPr>
          <w:ilvl w:val="0"/>
          <w:numId w:val="17"/>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Strony ustalają, że wyn</w:t>
      </w:r>
      <w:r w:rsidR="00E52C9F" w:rsidRPr="00F66C55">
        <w:rPr>
          <w:b w:val="0"/>
          <w:i w:val="0"/>
          <w:color w:val="000000" w:themeColor="text1"/>
          <w:sz w:val="24"/>
          <w:szCs w:val="24"/>
        </w:rPr>
        <w:t>agrodzenie, o którym mowa w</w:t>
      </w:r>
      <w:r w:rsidRPr="00F66C55">
        <w:rPr>
          <w:b w:val="0"/>
          <w:i w:val="0"/>
          <w:color w:val="000000" w:themeColor="text1"/>
          <w:sz w:val="24"/>
          <w:szCs w:val="24"/>
        </w:rPr>
        <w:t xml:space="preserve"> ust.1, będzie</w:t>
      </w:r>
      <w:r w:rsidR="005F4A95" w:rsidRPr="00F66C55">
        <w:rPr>
          <w:b w:val="0"/>
          <w:i w:val="0"/>
          <w:color w:val="000000" w:themeColor="text1"/>
          <w:sz w:val="24"/>
          <w:szCs w:val="24"/>
        </w:rPr>
        <w:t xml:space="preserve"> płatne miesięcznie</w:t>
      </w:r>
      <w:r w:rsidR="005F4A95" w:rsidRPr="00F66C55">
        <w:rPr>
          <w:b w:val="0"/>
          <w:i w:val="0"/>
          <w:color w:val="000000" w:themeColor="text1"/>
          <w:sz w:val="24"/>
          <w:szCs w:val="24"/>
        </w:rPr>
        <w:br/>
        <w:t xml:space="preserve">w kwocie po </w:t>
      </w:r>
      <w:r w:rsidRPr="00F66C55">
        <w:rPr>
          <w:b w:val="0"/>
          <w:i w:val="0"/>
          <w:color w:val="000000" w:themeColor="text1"/>
          <w:sz w:val="24"/>
          <w:szCs w:val="24"/>
        </w:rPr>
        <w:t>…………………… zł br</w:t>
      </w:r>
      <w:r w:rsidR="005F4A95" w:rsidRPr="00F66C55">
        <w:rPr>
          <w:b w:val="0"/>
          <w:i w:val="0"/>
          <w:color w:val="000000" w:themeColor="text1"/>
          <w:sz w:val="24"/>
          <w:szCs w:val="24"/>
        </w:rPr>
        <w:t>utto (słownie: …………………….) na rachunek Wykonawcy n</w:t>
      </w:r>
      <w:r w:rsidRPr="00F66C55">
        <w:rPr>
          <w:b w:val="0"/>
          <w:i w:val="0"/>
          <w:color w:val="000000" w:themeColor="text1"/>
          <w:sz w:val="24"/>
          <w:szCs w:val="24"/>
        </w:rPr>
        <w:t>r ………………………………………………… w ciągu …* dni od złożenia faktury, wystawionej przez Wykonawcę nie później niż do 10 dnia następnego miesiąca.</w:t>
      </w:r>
    </w:p>
    <w:p w14:paraId="72C28133" w14:textId="77777777" w:rsidR="00FF61DB" w:rsidRPr="00F66C55" w:rsidRDefault="00897BEC" w:rsidP="00F66C55">
      <w:pPr>
        <w:widowControl w:val="0"/>
        <w:tabs>
          <w:tab w:val="left" w:pos="284"/>
        </w:tabs>
        <w:suppressAutoHyphens/>
        <w:spacing w:line="276" w:lineRule="auto"/>
        <w:ind w:left="284" w:hanging="314"/>
        <w:jc w:val="both"/>
        <w:rPr>
          <w:color w:val="000000" w:themeColor="text1"/>
          <w:sz w:val="24"/>
          <w:szCs w:val="24"/>
        </w:rPr>
      </w:pPr>
      <w:r w:rsidRPr="00F66C55">
        <w:rPr>
          <w:color w:val="000000" w:themeColor="text1"/>
          <w:sz w:val="24"/>
          <w:szCs w:val="24"/>
        </w:rPr>
        <w:t xml:space="preserve">* </w:t>
      </w:r>
      <w:r w:rsidRPr="00F66C55">
        <w:rPr>
          <w:i/>
          <w:color w:val="000000" w:themeColor="text1"/>
          <w:sz w:val="24"/>
          <w:szCs w:val="24"/>
        </w:rPr>
        <w:t>wartość zostanie wstawiona zgodnie z deklaracją z oferty</w:t>
      </w:r>
      <w:r w:rsidR="005F4A95" w:rsidRPr="00F66C55">
        <w:rPr>
          <w:i/>
          <w:color w:val="000000" w:themeColor="text1"/>
          <w:sz w:val="24"/>
          <w:szCs w:val="24"/>
        </w:rPr>
        <w:t>.</w:t>
      </w:r>
    </w:p>
    <w:p w14:paraId="0C4B29DF" w14:textId="33888B4D" w:rsidR="00FF61DB" w:rsidRPr="00F66C55" w:rsidRDefault="00897BEC" w:rsidP="00F66C55">
      <w:pPr>
        <w:pStyle w:val="Akapitzlist"/>
        <w:widowControl w:val="0"/>
        <w:numPr>
          <w:ilvl w:val="0"/>
          <w:numId w:val="17"/>
        </w:numPr>
        <w:suppressAutoHyphens/>
        <w:spacing w:line="276" w:lineRule="auto"/>
        <w:ind w:left="567" w:hanging="283"/>
        <w:jc w:val="both"/>
        <w:rPr>
          <w:color w:val="000000" w:themeColor="text1"/>
          <w:sz w:val="24"/>
          <w:szCs w:val="24"/>
        </w:rPr>
      </w:pPr>
      <w:r w:rsidRPr="00F66C55">
        <w:rPr>
          <w:color w:val="000000" w:themeColor="text1"/>
          <w:sz w:val="24"/>
          <w:szCs w:val="24"/>
        </w:rPr>
        <w:t>Wynagrodzenie za miesiąc grudzień 2</w:t>
      </w:r>
      <w:r w:rsidR="005F4A95" w:rsidRPr="00F66C55">
        <w:rPr>
          <w:color w:val="000000" w:themeColor="text1"/>
          <w:sz w:val="24"/>
          <w:szCs w:val="24"/>
        </w:rPr>
        <w:t>023</w:t>
      </w:r>
      <w:r w:rsidR="008146B3" w:rsidRPr="00F66C55">
        <w:rPr>
          <w:color w:val="000000" w:themeColor="text1"/>
          <w:sz w:val="24"/>
          <w:szCs w:val="24"/>
        </w:rPr>
        <w:t xml:space="preserve"> r., o którym mowa ust. 2 </w:t>
      </w:r>
      <w:r w:rsidRPr="00F66C55">
        <w:rPr>
          <w:color w:val="000000" w:themeColor="text1"/>
          <w:sz w:val="24"/>
          <w:szCs w:val="24"/>
        </w:rPr>
        <w:t>będzi</w:t>
      </w:r>
      <w:r w:rsidR="005F4A95" w:rsidRPr="00F66C55">
        <w:rPr>
          <w:color w:val="000000" w:themeColor="text1"/>
          <w:sz w:val="24"/>
          <w:szCs w:val="24"/>
        </w:rPr>
        <w:t>e płatne do dnia 31 grudnia 2023</w:t>
      </w:r>
      <w:r w:rsidR="00C76102" w:rsidRPr="00F66C55">
        <w:rPr>
          <w:color w:val="000000" w:themeColor="text1"/>
          <w:sz w:val="24"/>
          <w:szCs w:val="24"/>
        </w:rPr>
        <w:t xml:space="preserve"> r.</w:t>
      </w:r>
    </w:p>
    <w:p w14:paraId="604B3BD6" w14:textId="77777777" w:rsidR="00FF61DB" w:rsidRPr="00F66C55" w:rsidRDefault="00897BEC" w:rsidP="00F66C55">
      <w:pPr>
        <w:pStyle w:val="Akapitzlist"/>
        <w:widowControl w:val="0"/>
        <w:numPr>
          <w:ilvl w:val="0"/>
          <w:numId w:val="17"/>
        </w:numPr>
        <w:suppressAutoHyphens/>
        <w:spacing w:line="276" w:lineRule="auto"/>
        <w:ind w:left="567" w:hanging="283"/>
        <w:jc w:val="both"/>
        <w:rPr>
          <w:color w:val="000000" w:themeColor="text1"/>
          <w:sz w:val="24"/>
          <w:szCs w:val="24"/>
        </w:rPr>
      </w:pPr>
      <w:r w:rsidRPr="00F66C55">
        <w:rPr>
          <w:color w:val="000000" w:themeColor="text1"/>
          <w:sz w:val="24"/>
          <w:szCs w:val="24"/>
        </w:rPr>
        <w:t>W przypadku likwidacji lub przekazania w użytkowanie obiektu, w trakcie obowiązywania niniejszej umowy, wartość miesięcznego wynagrodzenia zosta</w:t>
      </w:r>
      <w:r w:rsidR="008146B3" w:rsidRPr="00F66C55">
        <w:rPr>
          <w:color w:val="000000" w:themeColor="text1"/>
          <w:sz w:val="24"/>
          <w:szCs w:val="24"/>
        </w:rPr>
        <w:t xml:space="preserve">nie pomniejszona lub zwiększona </w:t>
      </w:r>
      <w:r w:rsidRPr="00F66C55">
        <w:rPr>
          <w:color w:val="000000" w:themeColor="text1"/>
          <w:sz w:val="24"/>
          <w:szCs w:val="24"/>
        </w:rPr>
        <w:t>o kwotę ustaloną przez obie strony, począwszy od następnego miesiąca.</w:t>
      </w:r>
    </w:p>
    <w:p w14:paraId="2BF45C26" w14:textId="77777777" w:rsidR="00FF61DB" w:rsidRPr="00F66C55" w:rsidRDefault="00897BEC" w:rsidP="00F66C55">
      <w:pPr>
        <w:pStyle w:val="Akapitzlist"/>
        <w:widowControl w:val="0"/>
        <w:numPr>
          <w:ilvl w:val="0"/>
          <w:numId w:val="17"/>
        </w:numPr>
        <w:suppressAutoHyphens/>
        <w:spacing w:line="276" w:lineRule="auto"/>
        <w:ind w:left="567" w:hanging="283"/>
        <w:jc w:val="both"/>
        <w:rPr>
          <w:color w:val="000000" w:themeColor="text1"/>
          <w:sz w:val="24"/>
          <w:szCs w:val="24"/>
        </w:rPr>
      </w:pPr>
      <w:r w:rsidRPr="00F66C55">
        <w:rPr>
          <w:color w:val="000000" w:themeColor="text1"/>
          <w:sz w:val="24"/>
          <w:szCs w:val="24"/>
        </w:rPr>
        <w:t>Zapłata faktury nastąpi po odebraniu przedmiotu zamówienia przez Zamawiającego, co zo</w:t>
      </w:r>
      <w:r w:rsidR="00E52C9F" w:rsidRPr="00F66C55">
        <w:rPr>
          <w:color w:val="000000" w:themeColor="text1"/>
          <w:sz w:val="24"/>
          <w:szCs w:val="24"/>
        </w:rPr>
        <w:t>stanie potwierdzone w protokole</w:t>
      </w:r>
      <w:r w:rsidRPr="00F66C55">
        <w:rPr>
          <w:color w:val="000000" w:themeColor="text1"/>
          <w:sz w:val="24"/>
          <w:szCs w:val="24"/>
        </w:rPr>
        <w:t xml:space="preserve"> odbioru</w:t>
      </w:r>
      <w:r w:rsidR="00E52C9F" w:rsidRPr="00F66C55">
        <w:rPr>
          <w:color w:val="000000" w:themeColor="text1"/>
          <w:sz w:val="24"/>
          <w:szCs w:val="24"/>
        </w:rPr>
        <w:t xml:space="preserve"> obiektu</w:t>
      </w:r>
      <w:r w:rsidRPr="00F66C55">
        <w:rPr>
          <w:color w:val="000000" w:themeColor="text1"/>
          <w:sz w:val="24"/>
          <w:szCs w:val="24"/>
        </w:rPr>
        <w:t>.</w:t>
      </w:r>
    </w:p>
    <w:p w14:paraId="5B78E003" w14:textId="02D3EA6B" w:rsidR="00897BEC" w:rsidRPr="00F66C55" w:rsidRDefault="005F4A95" w:rsidP="00F66C55">
      <w:pPr>
        <w:pStyle w:val="Akapitzlist"/>
        <w:widowControl w:val="0"/>
        <w:numPr>
          <w:ilvl w:val="0"/>
          <w:numId w:val="17"/>
        </w:numPr>
        <w:suppressAutoHyphens/>
        <w:spacing w:line="276" w:lineRule="auto"/>
        <w:ind w:left="567" w:hanging="283"/>
        <w:jc w:val="both"/>
        <w:rPr>
          <w:color w:val="000000" w:themeColor="text1"/>
          <w:sz w:val="24"/>
          <w:szCs w:val="24"/>
        </w:rPr>
      </w:pPr>
      <w:r w:rsidRPr="00F66C55">
        <w:rPr>
          <w:color w:val="000000" w:themeColor="text1"/>
          <w:sz w:val="24"/>
          <w:szCs w:val="24"/>
        </w:rPr>
        <w:t>F</w:t>
      </w:r>
      <w:r w:rsidR="00897BEC" w:rsidRPr="00F66C55">
        <w:rPr>
          <w:color w:val="000000" w:themeColor="text1"/>
          <w:sz w:val="24"/>
          <w:szCs w:val="24"/>
        </w:rPr>
        <w:t xml:space="preserve">aktura w części dotyczącej Zamawiającego powinna </w:t>
      </w:r>
      <w:r w:rsidR="00FF61DB" w:rsidRPr="00F66C55">
        <w:rPr>
          <w:color w:val="000000" w:themeColor="text1"/>
          <w:sz w:val="24"/>
          <w:szCs w:val="24"/>
        </w:rPr>
        <w:t xml:space="preserve">być wystawiona przez Wykonawcę </w:t>
      </w:r>
      <w:r w:rsidR="00897BEC" w:rsidRPr="00F66C55">
        <w:rPr>
          <w:color w:val="000000" w:themeColor="text1"/>
          <w:sz w:val="24"/>
          <w:szCs w:val="24"/>
        </w:rPr>
        <w:t>w następujący sposób:</w:t>
      </w:r>
    </w:p>
    <w:p w14:paraId="3654A742" w14:textId="77777777" w:rsidR="005F4A95" w:rsidRPr="00F66C55" w:rsidRDefault="005F4A95" w:rsidP="00F66C55">
      <w:pPr>
        <w:pStyle w:val="Akapitzlist"/>
        <w:widowControl w:val="0"/>
        <w:tabs>
          <w:tab w:val="left" w:pos="284"/>
        </w:tabs>
        <w:suppressAutoHyphens/>
        <w:spacing w:line="276" w:lineRule="auto"/>
        <w:ind w:left="284"/>
        <w:jc w:val="both"/>
        <w:rPr>
          <w:color w:val="000000" w:themeColor="text1"/>
          <w:sz w:val="24"/>
          <w:szCs w:val="24"/>
        </w:rPr>
      </w:pPr>
    </w:p>
    <w:p w14:paraId="1044A0A9" w14:textId="77777777" w:rsidR="005F4A95" w:rsidRPr="00F66C55" w:rsidRDefault="00897BEC" w:rsidP="00F66C55">
      <w:pPr>
        <w:spacing w:line="276" w:lineRule="auto"/>
        <w:jc w:val="both"/>
        <w:rPr>
          <w:color w:val="000000" w:themeColor="text1"/>
          <w:sz w:val="24"/>
          <w:szCs w:val="24"/>
          <w:u w:val="single"/>
        </w:rPr>
      </w:pPr>
      <w:r w:rsidRPr="00F66C55">
        <w:rPr>
          <w:color w:val="000000" w:themeColor="text1"/>
          <w:sz w:val="24"/>
          <w:szCs w:val="24"/>
          <w:u w:val="single"/>
        </w:rPr>
        <w:t xml:space="preserve">Nabywca: </w:t>
      </w:r>
    </w:p>
    <w:p w14:paraId="29DCCB99" w14:textId="601FB8E8" w:rsidR="005F4A95" w:rsidRPr="00F66C55" w:rsidRDefault="00897BEC" w:rsidP="00F66C55">
      <w:pPr>
        <w:spacing w:line="276" w:lineRule="auto"/>
        <w:jc w:val="both"/>
        <w:rPr>
          <w:snapToGrid w:val="0"/>
          <w:color w:val="000000" w:themeColor="text1"/>
          <w:sz w:val="24"/>
          <w:szCs w:val="24"/>
          <w:u w:val="single"/>
        </w:rPr>
      </w:pPr>
      <w:r w:rsidRPr="00F66C55">
        <w:rPr>
          <w:snapToGrid w:val="0"/>
          <w:color w:val="000000" w:themeColor="text1"/>
          <w:sz w:val="24"/>
          <w:szCs w:val="24"/>
        </w:rPr>
        <w:t>Gmina Miasto Mrągowo,</w:t>
      </w:r>
      <w:r w:rsidRPr="00F66C55">
        <w:rPr>
          <w:b/>
          <w:snapToGrid w:val="0"/>
          <w:color w:val="000000" w:themeColor="text1"/>
          <w:sz w:val="24"/>
          <w:szCs w:val="24"/>
        </w:rPr>
        <w:t xml:space="preserve"> </w:t>
      </w:r>
      <w:r w:rsidRPr="00F66C55">
        <w:rPr>
          <w:snapToGrid w:val="0"/>
          <w:color w:val="000000" w:themeColor="text1"/>
          <w:sz w:val="24"/>
          <w:szCs w:val="24"/>
        </w:rPr>
        <w:t>11-700 Mrągowo, ul. Królewiecka 60</w:t>
      </w:r>
      <w:r w:rsidR="00FA2F31" w:rsidRPr="00F66C55">
        <w:rPr>
          <w:snapToGrid w:val="0"/>
          <w:color w:val="000000" w:themeColor="text1"/>
          <w:sz w:val="24"/>
          <w:szCs w:val="24"/>
        </w:rPr>
        <w:t xml:space="preserve"> </w:t>
      </w:r>
      <w:r w:rsidRPr="00F66C55">
        <w:rPr>
          <w:snapToGrid w:val="0"/>
          <w:color w:val="000000" w:themeColor="text1"/>
          <w:sz w:val="24"/>
          <w:szCs w:val="24"/>
        </w:rPr>
        <w:t xml:space="preserve">A, </w:t>
      </w:r>
      <w:r w:rsidRPr="00F66C55">
        <w:rPr>
          <w:snapToGrid w:val="0"/>
          <w:color w:val="000000" w:themeColor="text1"/>
          <w:sz w:val="24"/>
          <w:szCs w:val="24"/>
          <w:u w:val="single"/>
        </w:rPr>
        <w:t>NIP 742 20 76</w:t>
      </w:r>
      <w:r w:rsidR="005F4A95" w:rsidRPr="00F66C55">
        <w:rPr>
          <w:snapToGrid w:val="0"/>
          <w:color w:val="000000" w:themeColor="text1"/>
          <w:sz w:val="24"/>
          <w:szCs w:val="24"/>
          <w:u w:val="single"/>
        </w:rPr>
        <w:t> </w:t>
      </w:r>
      <w:r w:rsidRPr="00F66C55">
        <w:rPr>
          <w:snapToGrid w:val="0"/>
          <w:color w:val="000000" w:themeColor="text1"/>
          <w:sz w:val="24"/>
          <w:szCs w:val="24"/>
          <w:u w:val="single"/>
        </w:rPr>
        <w:t>940</w:t>
      </w:r>
    </w:p>
    <w:p w14:paraId="2DF1A757" w14:textId="77777777" w:rsidR="005F4A95" w:rsidRPr="00F66C55" w:rsidRDefault="005F4A95" w:rsidP="00F66C55">
      <w:pPr>
        <w:spacing w:line="276" w:lineRule="auto"/>
        <w:jc w:val="both"/>
        <w:rPr>
          <w:snapToGrid w:val="0"/>
          <w:color w:val="000000" w:themeColor="text1"/>
          <w:sz w:val="24"/>
          <w:szCs w:val="24"/>
          <w:u w:val="single"/>
        </w:rPr>
      </w:pPr>
    </w:p>
    <w:p w14:paraId="6CF829C7" w14:textId="77777777" w:rsidR="005F4A95" w:rsidRPr="00F66C55" w:rsidRDefault="00897BEC" w:rsidP="00F66C55">
      <w:pPr>
        <w:spacing w:line="276" w:lineRule="auto"/>
        <w:jc w:val="both"/>
        <w:rPr>
          <w:snapToGrid w:val="0"/>
          <w:color w:val="000000" w:themeColor="text1"/>
          <w:sz w:val="24"/>
          <w:szCs w:val="24"/>
        </w:rPr>
      </w:pPr>
      <w:r w:rsidRPr="00F66C55">
        <w:rPr>
          <w:snapToGrid w:val="0"/>
          <w:color w:val="000000" w:themeColor="text1"/>
          <w:sz w:val="24"/>
          <w:szCs w:val="24"/>
          <w:u w:val="single"/>
        </w:rPr>
        <w:t>Odbiorca</w:t>
      </w:r>
      <w:r w:rsidRPr="00F66C55">
        <w:rPr>
          <w:snapToGrid w:val="0"/>
          <w:color w:val="000000" w:themeColor="text1"/>
          <w:sz w:val="24"/>
          <w:szCs w:val="24"/>
        </w:rPr>
        <w:t xml:space="preserve">: </w:t>
      </w:r>
    </w:p>
    <w:p w14:paraId="401F0841" w14:textId="3C059464" w:rsidR="005F4A95" w:rsidRPr="00F66C55" w:rsidRDefault="00897BEC" w:rsidP="00F66C55">
      <w:pPr>
        <w:spacing w:line="276" w:lineRule="auto"/>
        <w:jc w:val="both"/>
        <w:rPr>
          <w:snapToGrid w:val="0"/>
          <w:color w:val="000000" w:themeColor="text1"/>
          <w:sz w:val="24"/>
          <w:szCs w:val="24"/>
        </w:rPr>
      </w:pPr>
      <w:r w:rsidRPr="00F66C55">
        <w:rPr>
          <w:snapToGrid w:val="0"/>
          <w:color w:val="000000" w:themeColor="text1"/>
          <w:sz w:val="24"/>
          <w:szCs w:val="24"/>
        </w:rPr>
        <w:t>Urząd Miejski w Mrągowie, ul. Królewiecka 60</w:t>
      </w:r>
      <w:r w:rsidR="00FA2F31" w:rsidRPr="00F66C55">
        <w:rPr>
          <w:snapToGrid w:val="0"/>
          <w:color w:val="000000" w:themeColor="text1"/>
          <w:sz w:val="24"/>
          <w:szCs w:val="24"/>
        </w:rPr>
        <w:t xml:space="preserve"> </w:t>
      </w:r>
      <w:r w:rsidRPr="00F66C55">
        <w:rPr>
          <w:snapToGrid w:val="0"/>
          <w:color w:val="000000" w:themeColor="text1"/>
          <w:sz w:val="24"/>
          <w:szCs w:val="24"/>
        </w:rPr>
        <w:t>A, 11-700 Mrągowo</w:t>
      </w:r>
    </w:p>
    <w:p w14:paraId="4643E929" w14:textId="77777777" w:rsidR="005F4A95" w:rsidRPr="00F66C55" w:rsidRDefault="005F4A95" w:rsidP="00F66C55">
      <w:pPr>
        <w:spacing w:line="276" w:lineRule="auto"/>
        <w:jc w:val="both"/>
        <w:rPr>
          <w:snapToGrid w:val="0"/>
          <w:color w:val="000000" w:themeColor="text1"/>
          <w:sz w:val="24"/>
          <w:szCs w:val="24"/>
          <w:u w:val="single"/>
        </w:rPr>
      </w:pPr>
    </w:p>
    <w:p w14:paraId="56B4D201" w14:textId="77777777" w:rsidR="00FF61DB" w:rsidRPr="00F66C55" w:rsidRDefault="00897BEC" w:rsidP="00F66C55">
      <w:pPr>
        <w:pStyle w:val="Akapitzlist"/>
        <w:numPr>
          <w:ilvl w:val="0"/>
          <w:numId w:val="17"/>
        </w:numPr>
        <w:spacing w:line="276" w:lineRule="auto"/>
        <w:ind w:left="567" w:hanging="283"/>
        <w:jc w:val="both"/>
        <w:rPr>
          <w:snapToGrid w:val="0"/>
          <w:color w:val="000000" w:themeColor="text1"/>
          <w:sz w:val="24"/>
          <w:szCs w:val="24"/>
          <w:u w:val="single"/>
        </w:rPr>
      </w:pPr>
      <w:r w:rsidRPr="00F66C55">
        <w:rPr>
          <w:color w:val="000000" w:themeColor="text1"/>
          <w:sz w:val="24"/>
          <w:szCs w:val="24"/>
        </w:rPr>
        <w:t>Za datę zapłaty przyjmuje się datę złożenia przelewu w banku Zamawiającego.</w:t>
      </w:r>
    </w:p>
    <w:p w14:paraId="10789A8D" w14:textId="77777777" w:rsidR="00FF61DB" w:rsidRPr="00F66C55" w:rsidRDefault="005F4A95" w:rsidP="00F66C55">
      <w:pPr>
        <w:pStyle w:val="Akapitzlist"/>
        <w:numPr>
          <w:ilvl w:val="0"/>
          <w:numId w:val="17"/>
        </w:numPr>
        <w:spacing w:line="276" w:lineRule="auto"/>
        <w:ind w:left="567" w:hanging="283"/>
        <w:jc w:val="both"/>
        <w:rPr>
          <w:snapToGrid w:val="0"/>
          <w:color w:val="000000" w:themeColor="text1"/>
          <w:sz w:val="24"/>
          <w:szCs w:val="24"/>
          <w:u w:val="single"/>
        </w:rPr>
      </w:pPr>
      <w:r w:rsidRPr="00F66C55">
        <w:rPr>
          <w:color w:val="000000" w:themeColor="text1"/>
          <w:sz w:val="24"/>
          <w:szCs w:val="24"/>
        </w:rPr>
        <w:t>Opóźnienie w zapłacie faktur</w:t>
      </w:r>
      <w:r w:rsidR="00897BEC" w:rsidRPr="00F66C55">
        <w:rPr>
          <w:color w:val="000000" w:themeColor="text1"/>
          <w:sz w:val="24"/>
          <w:szCs w:val="24"/>
        </w:rPr>
        <w:t xml:space="preserve"> rodzi po stronie Zamawiającego obowiązek zapłaty ustawowych odsetek.</w:t>
      </w:r>
    </w:p>
    <w:p w14:paraId="23583883" w14:textId="236BBA94" w:rsidR="00FF61DB" w:rsidRPr="00F66C55" w:rsidRDefault="00897BEC" w:rsidP="00F66C55">
      <w:pPr>
        <w:pStyle w:val="Akapitzlist"/>
        <w:numPr>
          <w:ilvl w:val="0"/>
          <w:numId w:val="17"/>
        </w:numPr>
        <w:spacing w:line="276" w:lineRule="auto"/>
        <w:ind w:left="567" w:hanging="283"/>
        <w:jc w:val="both"/>
        <w:rPr>
          <w:snapToGrid w:val="0"/>
          <w:color w:val="000000" w:themeColor="text1"/>
          <w:sz w:val="24"/>
          <w:szCs w:val="24"/>
          <w:u w:val="single"/>
        </w:rPr>
      </w:pPr>
      <w:r w:rsidRPr="00F66C55">
        <w:rPr>
          <w:color w:val="000000" w:themeColor="text1"/>
          <w:sz w:val="24"/>
          <w:szCs w:val="24"/>
        </w:rPr>
        <w:lastRenderedPageBreak/>
        <w:t>Kwota określona w ust. 1 jest kwotą ryczałtową w rozumieniu art. 632 Kodeksu cywilnego</w:t>
      </w:r>
      <w:r w:rsidR="00F22CCB" w:rsidRPr="00F66C55">
        <w:rPr>
          <w:color w:val="000000" w:themeColor="text1"/>
          <w:sz w:val="24"/>
          <w:szCs w:val="24"/>
        </w:rPr>
        <w:t xml:space="preserve"> (</w:t>
      </w:r>
      <w:proofErr w:type="spellStart"/>
      <w:r w:rsidR="00F22CCB" w:rsidRPr="00F66C55">
        <w:rPr>
          <w:color w:val="000000" w:themeColor="text1"/>
          <w:sz w:val="24"/>
          <w:szCs w:val="24"/>
        </w:rPr>
        <w:t>t.j</w:t>
      </w:r>
      <w:proofErr w:type="spellEnd"/>
      <w:r w:rsidR="00F22CCB" w:rsidRPr="00F66C55">
        <w:rPr>
          <w:color w:val="000000" w:themeColor="text1"/>
          <w:sz w:val="24"/>
          <w:szCs w:val="24"/>
        </w:rPr>
        <w:t>. Dz. U. z 2022 poz.1360 ze zm.)</w:t>
      </w:r>
      <w:r w:rsidRPr="00F66C55">
        <w:rPr>
          <w:color w:val="000000" w:themeColor="text1"/>
          <w:sz w:val="24"/>
          <w:szCs w:val="24"/>
        </w:rPr>
        <w:t>, a więc zawiera wszystkie koszty związane z realizacją przedmiot</w:t>
      </w:r>
      <w:r w:rsidR="005F4A95" w:rsidRPr="00F66C55">
        <w:rPr>
          <w:color w:val="000000" w:themeColor="text1"/>
          <w:sz w:val="24"/>
          <w:szCs w:val="24"/>
        </w:rPr>
        <w:t>u umowy i nie może ulec zmianie</w:t>
      </w:r>
      <w:r w:rsidRPr="00F66C55">
        <w:rPr>
          <w:color w:val="000000" w:themeColor="text1"/>
          <w:sz w:val="24"/>
          <w:szCs w:val="24"/>
        </w:rPr>
        <w:t xml:space="preserve"> poza przypadkiem określonym w § 19 niniejszej umowy oraz w art. </w:t>
      </w:r>
      <w:r w:rsidR="00FD1DF6" w:rsidRPr="00F66C55">
        <w:rPr>
          <w:color w:val="000000" w:themeColor="text1"/>
          <w:sz w:val="24"/>
          <w:szCs w:val="24"/>
        </w:rPr>
        <w:t>455</w:t>
      </w:r>
      <w:r w:rsidRPr="00F66C55">
        <w:rPr>
          <w:color w:val="000000" w:themeColor="text1"/>
          <w:sz w:val="24"/>
          <w:szCs w:val="24"/>
        </w:rPr>
        <w:t xml:space="preserve"> ustawy Prawo zamówień publicznych</w:t>
      </w:r>
      <w:r w:rsidR="00F22CCB" w:rsidRPr="00F66C55">
        <w:rPr>
          <w:color w:val="000000" w:themeColor="text1"/>
          <w:sz w:val="24"/>
          <w:szCs w:val="24"/>
        </w:rPr>
        <w:t xml:space="preserve"> (</w:t>
      </w:r>
      <w:proofErr w:type="spellStart"/>
      <w:r w:rsidR="00F22CCB" w:rsidRPr="00F66C55">
        <w:rPr>
          <w:color w:val="000000" w:themeColor="text1"/>
          <w:sz w:val="24"/>
          <w:szCs w:val="24"/>
        </w:rPr>
        <w:t>t.j</w:t>
      </w:r>
      <w:proofErr w:type="spellEnd"/>
      <w:r w:rsidR="00F22CCB" w:rsidRPr="00F66C55">
        <w:rPr>
          <w:color w:val="000000" w:themeColor="text1"/>
          <w:sz w:val="24"/>
          <w:szCs w:val="24"/>
        </w:rPr>
        <w:t>. Dz. U. z 2022 poz.1710 ze zm.),</w:t>
      </w:r>
      <w:r w:rsidRPr="00F66C55">
        <w:rPr>
          <w:color w:val="000000" w:themeColor="text1"/>
          <w:sz w:val="24"/>
          <w:szCs w:val="24"/>
        </w:rPr>
        <w:t>.</w:t>
      </w:r>
    </w:p>
    <w:p w14:paraId="6B3CF067" w14:textId="77777777" w:rsidR="00FF61DB" w:rsidRPr="00F66C55" w:rsidRDefault="00897BEC" w:rsidP="00F66C55">
      <w:pPr>
        <w:pStyle w:val="Akapitzlist"/>
        <w:numPr>
          <w:ilvl w:val="0"/>
          <w:numId w:val="17"/>
        </w:numPr>
        <w:spacing w:line="276" w:lineRule="auto"/>
        <w:ind w:left="567" w:hanging="283"/>
        <w:jc w:val="both"/>
        <w:rPr>
          <w:snapToGrid w:val="0"/>
          <w:color w:val="000000" w:themeColor="text1"/>
          <w:sz w:val="24"/>
          <w:szCs w:val="24"/>
          <w:u w:val="single"/>
        </w:rPr>
      </w:pPr>
      <w:r w:rsidRPr="00F66C55">
        <w:rPr>
          <w:color w:val="000000" w:themeColor="text1"/>
          <w:sz w:val="24"/>
          <w:szCs w:val="24"/>
        </w:rPr>
        <w:t>Wykonawca poza wynagrodzeniem, o którym mowa w niniejszej umowie, nie będzie mógł żądać żadnego dodatkowego wynagrodzenia, jak również pokrycia jakichkolwiek kosztów związanych z utr</w:t>
      </w:r>
      <w:r w:rsidR="00E52C9F" w:rsidRPr="00F66C55">
        <w:rPr>
          <w:color w:val="000000" w:themeColor="text1"/>
          <w:sz w:val="24"/>
          <w:szCs w:val="24"/>
        </w:rPr>
        <w:t>zymaniem i prowadzeniem obiektu</w:t>
      </w:r>
      <w:r w:rsidRPr="00F66C55">
        <w:rPr>
          <w:color w:val="000000" w:themeColor="text1"/>
          <w:sz w:val="24"/>
          <w:szCs w:val="24"/>
        </w:rPr>
        <w:t>.</w:t>
      </w:r>
    </w:p>
    <w:p w14:paraId="3AEA2C64" w14:textId="1BDFA0E6" w:rsidR="00897BEC" w:rsidRPr="00F66C55" w:rsidRDefault="00897BEC" w:rsidP="00F66C55">
      <w:pPr>
        <w:pStyle w:val="Akapitzlist"/>
        <w:numPr>
          <w:ilvl w:val="0"/>
          <w:numId w:val="17"/>
        </w:numPr>
        <w:spacing w:line="276" w:lineRule="auto"/>
        <w:ind w:left="567" w:hanging="283"/>
        <w:jc w:val="both"/>
        <w:rPr>
          <w:snapToGrid w:val="0"/>
          <w:color w:val="000000" w:themeColor="text1"/>
          <w:sz w:val="24"/>
          <w:szCs w:val="24"/>
          <w:u w:val="single"/>
        </w:rPr>
      </w:pPr>
      <w:r w:rsidRPr="00F66C55">
        <w:rPr>
          <w:color w:val="000000" w:themeColor="text1"/>
          <w:sz w:val="24"/>
          <w:szCs w:val="24"/>
        </w:rPr>
        <w:t xml:space="preserve">W przypadku rozpoczęcia realizacji przedmiotu umowy w </w:t>
      </w:r>
      <w:r w:rsidR="00D12AA1" w:rsidRPr="00F66C55">
        <w:rPr>
          <w:color w:val="000000" w:themeColor="text1"/>
          <w:sz w:val="24"/>
          <w:szCs w:val="24"/>
        </w:rPr>
        <w:t>trakcie miesiąca kalendarzowego</w:t>
      </w:r>
      <w:r w:rsidRPr="00F66C55">
        <w:rPr>
          <w:color w:val="000000" w:themeColor="text1"/>
          <w:sz w:val="24"/>
          <w:szCs w:val="24"/>
        </w:rPr>
        <w:t xml:space="preserve"> wynagrodzenie ryczałtowe za ten miesiąc będzie proporcjonalnie pomniejszone przez Zamawiającego.</w:t>
      </w:r>
    </w:p>
    <w:p w14:paraId="44B5DEFB" w14:textId="77777777" w:rsidR="002B1D61" w:rsidRPr="00F66C55" w:rsidRDefault="002B1D61" w:rsidP="00F66C55">
      <w:pPr>
        <w:spacing w:line="276" w:lineRule="auto"/>
        <w:rPr>
          <w:b/>
          <w:color w:val="000000" w:themeColor="text1"/>
          <w:sz w:val="24"/>
          <w:szCs w:val="24"/>
        </w:rPr>
      </w:pPr>
    </w:p>
    <w:p w14:paraId="52DE0AF0" w14:textId="5E7FA5B1" w:rsidR="00897BEC" w:rsidRPr="00F66C55" w:rsidRDefault="005F4A95" w:rsidP="00F66C55">
      <w:pPr>
        <w:spacing w:line="276" w:lineRule="auto"/>
        <w:rPr>
          <w:b/>
          <w:color w:val="000000" w:themeColor="text1"/>
          <w:sz w:val="24"/>
          <w:szCs w:val="24"/>
        </w:rPr>
      </w:pPr>
      <w:r w:rsidRPr="00F66C55">
        <w:rPr>
          <w:b/>
          <w:color w:val="000000" w:themeColor="text1"/>
          <w:sz w:val="24"/>
          <w:szCs w:val="24"/>
        </w:rPr>
        <w:t>§ 11</w:t>
      </w:r>
      <w:r w:rsidR="00D318F6" w:rsidRPr="00F66C55">
        <w:rPr>
          <w:b/>
          <w:color w:val="000000" w:themeColor="text1"/>
          <w:sz w:val="24"/>
          <w:szCs w:val="24"/>
        </w:rPr>
        <w:t>.</w:t>
      </w:r>
    </w:p>
    <w:p w14:paraId="2B56811D" w14:textId="77777777" w:rsidR="00897BEC" w:rsidRPr="00F66C55" w:rsidRDefault="00897BEC" w:rsidP="00F66C55">
      <w:pPr>
        <w:pStyle w:val="Tekstpodstawowy"/>
        <w:spacing w:line="276" w:lineRule="auto"/>
        <w:jc w:val="left"/>
        <w:rPr>
          <w:bCs/>
          <w:i w:val="0"/>
          <w:color w:val="000000" w:themeColor="text1"/>
          <w:sz w:val="24"/>
          <w:szCs w:val="24"/>
        </w:rPr>
      </w:pPr>
      <w:r w:rsidRPr="00F66C55">
        <w:rPr>
          <w:bCs/>
          <w:i w:val="0"/>
          <w:color w:val="000000" w:themeColor="text1"/>
          <w:sz w:val="24"/>
          <w:szCs w:val="24"/>
        </w:rPr>
        <w:t>Przekazanie przedmiotu umowy</w:t>
      </w:r>
    </w:p>
    <w:p w14:paraId="06C5FF01" w14:textId="77777777" w:rsidR="00FF61DB" w:rsidRPr="00F66C55" w:rsidRDefault="00897BEC" w:rsidP="00F66C55">
      <w:pPr>
        <w:pStyle w:val="Akapitzlist"/>
        <w:numPr>
          <w:ilvl w:val="0"/>
          <w:numId w:val="18"/>
        </w:numPr>
        <w:spacing w:line="276" w:lineRule="auto"/>
        <w:ind w:left="567" w:hanging="283"/>
        <w:jc w:val="both"/>
        <w:rPr>
          <w:color w:val="000000" w:themeColor="text1"/>
          <w:sz w:val="24"/>
          <w:szCs w:val="24"/>
        </w:rPr>
      </w:pPr>
      <w:r w:rsidRPr="00F66C55">
        <w:rPr>
          <w:color w:val="000000" w:themeColor="text1"/>
          <w:sz w:val="24"/>
          <w:szCs w:val="24"/>
        </w:rPr>
        <w:t>Przekazanie Wykonawcy przez Zamawiającego przedmiotu umowy nastąpi protokolarnie. Po zakończeniu trwania umowy Wykonawca przekaże protokolarnie Zamawiającemu przedmiot umowy.</w:t>
      </w:r>
    </w:p>
    <w:p w14:paraId="208FCBD1" w14:textId="74D46CE0" w:rsidR="00706840" w:rsidRPr="00F66C55" w:rsidRDefault="00897BEC" w:rsidP="00F66C55">
      <w:pPr>
        <w:pStyle w:val="Akapitzlist"/>
        <w:numPr>
          <w:ilvl w:val="0"/>
          <w:numId w:val="18"/>
        </w:numPr>
        <w:spacing w:line="276" w:lineRule="auto"/>
        <w:ind w:left="567" w:hanging="283"/>
        <w:jc w:val="both"/>
        <w:rPr>
          <w:color w:val="000000" w:themeColor="text1"/>
          <w:sz w:val="24"/>
          <w:szCs w:val="24"/>
        </w:rPr>
      </w:pPr>
      <w:r w:rsidRPr="00F66C55">
        <w:rPr>
          <w:color w:val="000000" w:themeColor="text1"/>
          <w:sz w:val="24"/>
          <w:szCs w:val="24"/>
        </w:rPr>
        <w:t>Przejęcia i prz</w:t>
      </w:r>
      <w:r w:rsidR="00D12AA1" w:rsidRPr="00F66C55">
        <w:rPr>
          <w:color w:val="000000" w:themeColor="text1"/>
          <w:sz w:val="24"/>
          <w:szCs w:val="24"/>
        </w:rPr>
        <w:t xml:space="preserve">ekazania przedmiotu zamówienia </w:t>
      </w:r>
      <w:r w:rsidRPr="00F66C55">
        <w:rPr>
          <w:color w:val="000000" w:themeColor="text1"/>
          <w:sz w:val="24"/>
          <w:szCs w:val="24"/>
        </w:rPr>
        <w:t>ze strony Zamawiającego dokonają:</w:t>
      </w:r>
    </w:p>
    <w:p w14:paraId="30C02654" w14:textId="77777777" w:rsidR="00FF61DB" w:rsidRPr="00F66C55" w:rsidRDefault="00897BEC" w:rsidP="00F66C55">
      <w:pPr>
        <w:pStyle w:val="Tekstpodstawowy"/>
        <w:numPr>
          <w:ilvl w:val="0"/>
          <w:numId w:val="19"/>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 xml:space="preserve"> ...............................</w:t>
      </w:r>
    </w:p>
    <w:p w14:paraId="34AE31C9" w14:textId="568B3CDB" w:rsidR="00897BEC" w:rsidRPr="00F66C55" w:rsidRDefault="00897BEC" w:rsidP="00F66C55">
      <w:pPr>
        <w:pStyle w:val="Tekstpodstawowy"/>
        <w:numPr>
          <w:ilvl w:val="0"/>
          <w:numId w:val="19"/>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w:t>
      </w:r>
    </w:p>
    <w:p w14:paraId="19B8B8E6" w14:textId="5D5897CA" w:rsidR="00897BEC" w:rsidRPr="00F66C55" w:rsidRDefault="00897BEC" w:rsidP="00F66C55">
      <w:pPr>
        <w:pStyle w:val="Tekstpodstawowy"/>
        <w:numPr>
          <w:ilvl w:val="0"/>
          <w:numId w:val="18"/>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Przejęcia i pr</w:t>
      </w:r>
      <w:r w:rsidR="00D12AA1" w:rsidRPr="00F66C55">
        <w:rPr>
          <w:b w:val="0"/>
          <w:i w:val="0"/>
          <w:color w:val="000000" w:themeColor="text1"/>
          <w:sz w:val="24"/>
          <w:szCs w:val="24"/>
        </w:rPr>
        <w:t>zekazania przedmiotu zamówienia</w:t>
      </w:r>
      <w:r w:rsidRPr="00F66C55">
        <w:rPr>
          <w:b w:val="0"/>
          <w:i w:val="0"/>
          <w:color w:val="000000" w:themeColor="text1"/>
          <w:sz w:val="24"/>
          <w:szCs w:val="24"/>
        </w:rPr>
        <w:t xml:space="preserve"> ze strony Wykonawcy dokonają:</w:t>
      </w:r>
    </w:p>
    <w:p w14:paraId="4EE0DD68" w14:textId="77777777" w:rsidR="00FF61DB" w:rsidRPr="00F66C55" w:rsidRDefault="00706840" w:rsidP="00F66C55">
      <w:pPr>
        <w:pStyle w:val="Tekstpodstawowy"/>
        <w:numPr>
          <w:ilvl w:val="0"/>
          <w:numId w:val="20"/>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w:t>
      </w:r>
    </w:p>
    <w:p w14:paraId="5789C386" w14:textId="239ACFB3" w:rsidR="00897BEC" w:rsidRPr="00F66C55" w:rsidRDefault="00706840" w:rsidP="00F66C55">
      <w:pPr>
        <w:pStyle w:val="Tekstpodstawowy"/>
        <w:numPr>
          <w:ilvl w:val="0"/>
          <w:numId w:val="20"/>
        </w:numPr>
        <w:spacing w:line="276" w:lineRule="auto"/>
        <w:ind w:left="851" w:hanging="284"/>
        <w:jc w:val="both"/>
        <w:rPr>
          <w:b w:val="0"/>
          <w:i w:val="0"/>
          <w:color w:val="000000" w:themeColor="text1"/>
          <w:sz w:val="24"/>
          <w:szCs w:val="24"/>
        </w:rPr>
      </w:pPr>
      <w:r w:rsidRPr="00F66C55">
        <w:rPr>
          <w:b w:val="0"/>
          <w:i w:val="0"/>
          <w:color w:val="000000" w:themeColor="text1"/>
          <w:sz w:val="24"/>
          <w:szCs w:val="24"/>
        </w:rPr>
        <w:t>...............................</w:t>
      </w:r>
    </w:p>
    <w:p w14:paraId="083CD9A9" w14:textId="77777777" w:rsidR="00FF61DB" w:rsidRPr="00F66C55" w:rsidRDefault="00897BEC" w:rsidP="00F66C55">
      <w:pPr>
        <w:pStyle w:val="Tekstpodstawowy"/>
        <w:numPr>
          <w:ilvl w:val="0"/>
          <w:numId w:val="18"/>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 xml:space="preserve">Protokoły, o których mowa w ust. 1, muszą zawierać, o ile to dotyczy, informację o formie rozliczenia z dotychczasowym zarządcą obiektów. </w:t>
      </w:r>
    </w:p>
    <w:p w14:paraId="30433E77" w14:textId="3052C8FC" w:rsidR="00FF61DB" w:rsidRPr="00F66C55" w:rsidRDefault="00897BEC" w:rsidP="00F66C55">
      <w:pPr>
        <w:pStyle w:val="Tekstpodstawowy"/>
        <w:numPr>
          <w:ilvl w:val="0"/>
          <w:numId w:val="18"/>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Z chwilą podpisania protokołu przejęcia Wykonawca przejmuje na siebie odpowiedzialność za należyty stan techniczny pr</w:t>
      </w:r>
      <w:r w:rsidR="00FE5E16" w:rsidRPr="00F66C55">
        <w:rPr>
          <w:b w:val="0"/>
          <w:i w:val="0"/>
          <w:color w:val="000000" w:themeColor="text1"/>
          <w:sz w:val="24"/>
          <w:szCs w:val="24"/>
        </w:rPr>
        <w:t>zedmiotu zamówienia i nie</w:t>
      </w:r>
      <w:r w:rsidRPr="00F66C55">
        <w:rPr>
          <w:b w:val="0"/>
          <w:i w:val="0"/>
          <w:color w:val="000000" w:themeColor="text1"/>
          <w:sz w:val="24"/>
          <w:szCs w:val="24"/>
        </w:rPr>
        <w:t>d</w:t>
      </w:r>
      <w:r w:rsidR="00D12AA1" w:rsidRPr="00F66C55">
        <w:rPr>
          <w:b w:val="0"/>
          <w:i w:val="0"/>
          <w:color w:val="000000" w:themeColor="text1"/>
          <w:sz w:val="24"/>
          <w:szCs w:val="24"/>
        </w:rPr>
        <w:t>opuszczanie do jego pogarszania</w:t>
      </w:r>
      <w:r w:rsidRPr="00F66C55">
        <w:rPr>
          <w:b w:val="0"/>
          <w:i w:val="0"/>
          <w:color w:val="000000" w:themeColor="text1"/>
          <w:sz w:val="24"/>
          <w:szCs w:val="24"/>
        </w:rPr>
        <w:t xml:space="preserve"> będącego następstwem zawinionego działania lub zaniechania Wykonawcy.</w:t>
      </w:r>
    </w:p>
    <w:p w14:paraId="5FF8DCDA" w14:textId="05643B6E" w:rsidR="00FF61DB" w:rsidRPr="00F66C55" w:rsidRDefault="00897BEC" w:rsidP="00F66C55">
      <w:pPr>
        <w:pStyle w:val="Tekstpodstawowy"/>
        <w:numPr>
          <w:ilvl w:val="0"/>
          <w:numId w:val="18"/>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Wykonawca nie ponosi odpowiedzialności za ż</w:t>
      </w:r>
      <w:r w:rsidR="00FE5E16" w:rsidRPr="00F66C55">
        <w:rPr>
          <w:b w:val="0"/>
          <w:i w:val="0"/>
          <w:color w:val="000000" w:themeColor="text1"/>
          <w:sz w:val="24"/>
          <w:szCs w:val="24"/>
        </w:rPr>
        <w:t>aden oczywisty lub ukryty defekt,</w:t>
      </w:r>
      <w:r w:rsidRPr="00F66C55">
        <w:rPr>
          <w:b w:val="0"/>
          <w:i w:val="0"/>
          <w:color w:val="000000" w:themeColor="text1"/>
          <w:sz w:val="24"/>
          <w:szCs w:val="24"/>
        </w:rPr>
        <w:t xml:space="preserve"> lub niedopatrzenie przedmiotu zamówienia, który mógł istnieć przed jej przejęciem. Jednakże w przypadku stw</w:t>
      </w:r>
      <w:r w:rsidR="00D12AA1" w:rsidRPr="00F66C55">
        <w:rPr>
          <w:b w:val="0"/>
          <w:i w:val="0"/>
          <w:color w:val="000000" w:themeColor="text1"/>
          <w:sz w:val="24"/>
          <w:szCs w:val="24"/>
        </w:rPr>
        <w:t>ierdzenia takiego defektu</w:t>
      </w:r>
      <w:r w:rsidRPr="00F66C55">
        <w:rPr>
          <w:b w:val="0"/>
          <w:i w:val="0"/>
          <w:color w:val="000000" w:themeColor="text1"/>
          <w:sz w:val="24"/>
          <w:szCs w:val="24"/>
        </w:rPr>
        <w:t xml:space="preserve"> Wykonawca zobowiązany jest do niezwłocznego poinformowania Zamawiającego.</w:t>
      </w:r>
    </w:p>
    <w:p w14:paraId="224FB46F" w14:textId="693D86C3" w:rsidR="00D12AA1" w:rsidRPr="00F66C55" w:rsidRDefault="00897BEC" w:rsidP="00F66C55">
      <w:pPr>
        <w:pStyle w:val="Tekstpodstawowy"/>
        <w:numPr>
          <w:ilvl w:val="0"/>
          <w:numId w:val="18"/>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Wykonawca jest zobowiązany przywrócić po zakończeniu umowy stan poprzedni przedmiotu zamówienia, jeśli podczas trwania umowy przedmiot zamówienia uległ zniszczeniu wskutek okoliczności, za które ponosi on odpowiedzialność.</w:t>
      </w:r>
    </w:p>
    <w:p w14:paraId="7867D26F" w14:textId="77777777" w:rsidR="00FF61DB" w:rsidRPr="00F66C55" w:rsidRDefault="00FF61DB" w:rsidP="00F66C55">
      <w:pPr>
        <w:pStyle w:val="Tekstpodstawowy"/>
        <w:spacing w:line="276" w:lineRule="auto"/>
        <w:jc w:val="both"/>
        <w:rPr>
          <w:i w:val="0"/>
          <w:color w:val="000000" w:themeColor="text1"/>
          <w:sz w:val="24"/>
          <w:szCs w:val="24"/>
        </w:rPr>
      </w:pPr>
    </w:p>
    <w:p w14:paraId="6B8F70C1" w14:textId="62045BA1" w:rsidR="00897BEC" w:rsidRPr="00F66C55" w:rsidRDefault="00D12AA1" w:rsidP="00F66C55">
      <w:pPr>
        <w:pStyle w:val="Tekstpodstawowy"/>
        <w:spacing w:line="276" w:lineRule="auto"/>
        <w:jc w:val="both"/>
        <w:rPr>
          <w:b w:val="0"/>
          <w:i w:val="0"/>
          <w:color w:val="000000" w:themeColor="text1"/>
          <w:sz w:val="24"/>
          <w:szCs w:val="24"/>
        </w:rPr>
      </w:pPr>
      <w:r w:rsidRPr="00F66C55">
        <w:rPr>
          <w:i w:val="0"/>
          <w:color w:val="000000" w:themeColor="text1"/>
          <w:sz w:val="24"/>
          <w:szCs w:val="24"/>
        </w:rPr>
        <w:t>§ 12</w:t>
      </w:r>
      <w:r w:rsidR="00D318F6" w:rsidRPr="00F66C55">
        <w:rPr>
          <w:i w:val="0"/>
          <w:color w:val="000000" w:themeColor="text1"/>
          <w:sz w:val="24"/>
          <w:szCs w:val="24"/>
        </w:rPr>
        <w:t>.</w:t>
      </w:r>
    </w:p>
    <w:p w14:paraId="78E588C2" w14:textId="77777777" w:rsidR="00897BEC" w:rsidRPr="00F66C55" w:rsidRDefault="00897BEC" w:rsidP="00F66C55">
      <w:pPr>
        <w:pStyle w:val="Tekstpodstawowy"/>
        <w:spacing w:line="276" w:lineRule="auto"/>
        <w:jc w:val="left"/>
        <w:rPr>
          <w:i w:val="0"/>
          <w:color w:val="000000" w:themeColor="text1"/>
          <w:sz w:val="24"/>
          <w:szCs w:val="24"/>
        </w:rPr>
      </w:pPr>
      <w:r w:rsidRPr="00F66C55">
        <w:rPr>
          <w:i w:val="0"/>
          <w:color w:val="000000" w:themeColor="text1"/>
          <w:sz w:val="24"/>
          <w:szCs w:val="24"/>
        </w:rPr>
        <w:t>Informacja o zarządzaniu</w:t>
      </w:r>
    </w:p>
    <w:p w14:paraId="4D85B694" w14:textId="77777777" w:rsidR="00FF61DB" w:rsidRPr="00F66C55" w:rsidRDefault="00897BEC" w:rsidP="00F66C55">
      <w:pPr>
        <w:pStyle w:val="Tekstpodstawowy"/>
        <w:numPr>
          <w:ilvl w:val="0"/>
          <w:numId w:val="21"/>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Wykonawca ma prawo umieszcza</w:t>
      </w:r>
      <w:r w:rsidR="00E52C9F" w:rsidRPr="00F66C55">
        <w:rPr>
          <w:b w:val="0"/>
          <w:i w:val="0"/>
          <w:color w:val="000000" w:themeColor="text1"/>
          <w:sz w:val="24"/>
          <w:szCs w:val="24"/>
        </w:rPr>
        <w:t>ć informację o tym, że obiekt jest zarządzany</w:t>
      </w:r>
      <w:r w:rsidRPr="00F66C55">
        <w:rPr>
          <w:b w:val="0"/>
          <w:i w:val="0"/>
          <w:color w:val="000000" w:themeColor="text1"/>
          <w:sz w:val="24"/>
          <w:szCs w:val="24"/>
        </w:rPr>
        <w:t xml:space="preserve"> przez Wykonawcę we wszystkich materiałach</w:t>
      </w:r>
      <w:r w:rsidR="00E52C9F" w:rsidRPr="00F66C55">
        <w:rPr>
          <w:b w:val="0"/>
          <w:i w:val="0"/>
          <w:color w:val="000000" w:themeColor="text1"/>
          <w:sz w:val="24"/>
          <w:szCs w:val="24"/>
        </w:rPr>
        <w:t xml:space="preserve"> </w:t>
      </w:r>
      <w:r w:rsidR="00D12AA1" w:rsidRPr="00F66C55">
        <w:rPr>
          <w:b w:val="0"/>
          <w:i w:val="0"/>
          <w:color w:val="000000" w:themeColor="text1"/>
          <w:sz w:val="24"/>
          <w:szCs w:val="24"/>
        </w:rPr>
        <w:t xml:space="preserve">informacyjno-promocyjnych </w:t>
      </w:r>
      <w:r w:rsidR="00E52C9F" w:rsidRPr="00F66C55">
        <w:rPr>
          <w:b w:val="0"/>
          <w:i w:val="0"/>
          <w:color w:val="000000" w:themeColor="text1"/>
          <w:sz w:val="24"/>
          <w:szCs w:val="24"/>
        </w:rPr>
        <w:t>jego</w:t>
      </w:r>
      <w:r w:rsidRPr="00F66C55">
        <w:rPr>
          <w:b w:val="0"/>
          <w:i w:val="0"/>
          <w:color w:val="000000" w:themeColor="text1"/>
          <w:sz w:val="24"/>
          <w:szCs w:val="24"/>
        </w:rPr>
        <w:t xml:space="preserve"> dotyczących.</w:t>
      </w:r>
    </w:p>
    <w:p w14:paraId="0E2EDFD4" w14:textId="1DBA21DC" w:rsidR="00897BEC" w:rsidRPr="00F66C55" w:rsidRDefault="00897BEC" w:rsidP="00F66C55">
      <w:pPr>
        <w:pStyle w:val="Tekstpodstawowy"/>
        <w:numPr>
          <w:ilvl w:val="0"/>
          <w:numId w:val="21"/>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 xml:space="preserve">Wykonawca ma obowiązek, </w:t>
      </w:r>
      <w:r w:rsidR="00E52C9F" w:rsidRPr="00F66C55">
        <w:rPr>
          <w:b w:val="0"/>
          <w:i w:val="0"/>
          <w:color w:val="000000" w:themeColor="text1"/>
          <w:sz w:val="24"/>
          <w:szCs w:val="24"/>
        </w:rPr>
        <w:t>na terenie obiektu</w:t>
      </w:r>
      <w:r w:rsidRPr="00F66C55">
        <w:rPr>
          <w:b w:val="0"/>
          <w:i w:val="0"/>
          <w:color w:val="000000" w:themeColor="text1"/>
          <w:sz w:val="24"/>
          <w:szCs w:val="24"/>
        </w:rPr>
        <w:t xml:space="preserve">, </w:t>
      </w:r>
      <w:r w:rsidR="00E52C9F" w:rsidRPr="00F66C55">
        <w:rPr>
          <w:b w:val="0"/>
          <w:i w:val="0"/>
          <w:color w:val="000000" w:themeColor="text1"/>
          <w:sz w:val="24"/>
          <w:szCs w:val="24"/>
        </w:rPr>
        <w:t>umieścić informację o tym, że jest on</w:t>
      </w:r>
      <w:r w:rsidRPr="00F66C55">
        <w:rPr>
          <w:b w:val="0"/>
          <w:i w:val="0"/>
          <w:color w:val="000000" w:themeColor="text1"/>
          <w:sz w:val="24"/>
          <w:szCs w:val="24"/>
        </w:rPr>
        <w:t xml:space="preserve"> własnością </w:t>
      </w:r>
      <w:r w:rsidR="006E2CCC" w:rsidRPr="00F66C55">
        <w:rPr>
          <w:b w:val="0"/>
          <w:i w:val="0"/>
          <w:color w:val="000000" w:themeColor="text1"/>
          <w:sz w:val="24"/>
          <w:szCs w:val="24"/>
        </w:rPr>
        <w:t>Gminy Miasto Mrągowo i pozostaje</w:t>
      </w:r>
      <w:r w:rsidRPr="00F66C55">
        <w:rPr>
          <w:b w:val="0"/>
          <w:i w:val="0"/>
          <w:color w:val="000000" w:themeColor="text1"/>
          <w:sz w:val="24"/>
          <w:szCs w:val="24"/>
        </w:rPr>
        <w:t xml:space="preserve"> w zarządzie Wykonawcy.</w:t>
      </w:r>
    </w:p>
    <w:p w14:paraId="1A45D60B" w14:textId="77777777" w:rsidR="00D12AA1" w:rsidRPr="00F66C55" w:rsidRDefault="00D12AA1" w:rsidP="00F66C55">
      <w:pPr>
        <w:pStyle w:val="Tekstpodstawowy"/>
        <w:spacing w:line="276" w:lineRule="auto"/>
        <w:ind w:left="-15" w:firstLine="15"/>
        <w:jc w:val="left"/>
        <w:rPr>
          <w:i w:val="0"/>
          <w:color w:val="000000" w:themeColor="text1"/>
          <w:sz w:val="24"/>
          <w:szCs w:val="24"/>
        </w:rPr>
      </w:pPr>
    </w:p>
    <w:p w14:paraId="3112273C" w14:textId="5C3C11A5" w:rsidR="00D12AA1" w:rsidRPr="00F66C55" w:rsidRDefault="00897BEC" w:rsidP="00F66C55">
      <w:pPr>
        <w:pStyle w:val="Tekstpodstawowy"/>
        <w:spacing w:line="276" w:lineRule="auto"/>
        <w:ind w:left="-15" w:firstLine="15"/>
        <w:jc w:val="left"/>
        <w:rPr>
          <w:i w:val="0"/>
          <w:color w:val="000000" w:themeColor="text1"/>
          <w:sz w:val="24"/>
          <w:szCs w:val="24"/>
        </w:rPr>
      </w:pPr>
      <w:r w:rsidRPr="00F66C55">
        <w:rPr>
          <w:i w:val="0"/>
          <w:color w:val="000000" w:themeColor="text1"/>
          <w:sz w:val="24"/>
          <w:szCs w:val="24"/>
        </w:rPr>
        <w:lastRenderedPageBreak/>
        <w:t>§ 13</w:t>
      </w:r>
      <w:r w:rsidR="00D318F6" w:rsidRPr="00F66C55">
        <w:rPr>
          <w:i w:val="0"/>
          <w:color w:val="000000" w:themeColor="text1"/>
          <w:sz w:val="24"/>
          <w:szCs w:val="24"/>
        </w:rPr>
        <w:t>.</w:t>
      </w:r>
    </w:p>
    <w:p w14:paraId="3330FAD1" w14:textId="2077EB30" w:rsidR="00897BEC" w:rsidRPr="00F66C55" w:rsidRDefault="00897BEC" w:rsidP="00F66C55">
      <w:pPr>
        <w:pStyle w:val="Tekstpodstawowy"/>
        <w:spacing w:line="276" w:lineRule="auto"/>
        <w:ind w:left="-15" w:firstLine="15"/>
        <w:jc w:val="left"/>
        <w:rPr>
          <w:i w:val="0"/>
          <w:color w:val="000000" w:themeColor="text1"/>
          <w:sz w:val="24"/>
          <w:szCs w:val="24"/>
        </w:rPr>
      </w:pPr>
      <w:r w:rsidRPr="00F66C55">
        <w:rPr>
          <w:i w:val="0"/>
          <w:color w:val="000000" w:themeColor="text1"/>
          <w:sz w:val="24"/>
          <w:szCs w:val="24"/>
        </w:rPr>
        <w:t>Odpowiedzialność Wykonawcy</w:t>
      </w:r>
    </w:p>
    <w:p w14:paraId="508EF48D" w14:textId="77777777" w:rsidR="00FF61DB" w:rsidRPr="00F66C55" w:rsidRDefault="00897BEC" w:rsidP="00F66C55">
      <w:pPr>
        <w:pStyle w:val="Akapitzlist"/>
        <w:numPr>
          <w:ilvl w:val="0"/>
          <w:numId w:val="22"/>
        </w:numPr>
        <w:spacing w:line="276" w:lineRule="auto"/>
        <w:ind w:left="567" w:hanging="283"/>
        <w:jc w:val="both"/>
        <w:rPr>
          <w:color w:val="000000" w:themeColor="text1"/>
          <w:sz w:val="24"/>
          <w:szCs w:val="24"/>
        </w:rPr>
      </w:pPr>
      <w:r w:rsidRPr="00F66C55">
        <w:rPr>
          <w:color w:val="000000" w:themeColor="text1"/>
          <w:sz w:val="24"/>
          <w:szCs w:val="24"/>
        </w:rPr>
        <w:t xml:space="preserve">Wykonawca odpowiada wobec Zamawiającego za wszelkie wynikłe z jego </w:t>
      </w:r>
      <w:r w:rsidR="00D12AA1" w:rsidRPr="00F66C55">
        <w:rPr>
          <w:color w:val="000000" w:themeColor="text1"/>
          <w:sz w:val="24"/>
          <w:szCs w:val="24"/>
        </w:rPr>
        <w:t>działania lub zaniechania</w:t>
      </w:r>
      <w:r w:rsidRPr="00F66C55">
        <w:rPr>
          <w:color w:val="000000" w:themeColor="text1"/>
          <w:sz w:val="24"/>
          <w:szCs w:val="24"/>
        </w:rPr>
        <w:t xml:space="preserve"> szkody na zasadzie winy.</w:t>
      </w:r>
    </w:p>
    <w:p w14:paraId="13CC8EA8" w14:textId="77777777" w:rsidR="00FF61DB" w:rsidRPr="00F66C55" w:rsidRDefault="00897BEC" w:rsidP="00F66C55">
      <w:pPr>
        <w:pStyle w:val="Akapitzlist"/>
        <w:numPr>
          <w:ilvl w:val="0"/>
          <w:numId w:val="22"/>
        </w:numPr>
        <w:spacing w:line="276" w:lineRule="auto"/>
        <w:ind w:left="567" w:hanging="283"/>
        <w:jc w:val="both"/>
        <w:rPr>
          <w:color w:val="000000" w:themeColor="text1"/>
          <w:sz w:val="24"/>
          <w:szCs w:val="24"/>
        </w:rPr>
      </w:pPr>
      <w:r w:rsidRPr="00F66C55">
        <w:rPr>
          <w:color w:val="000000" w:themeColor="text1"/>
          <w:sz w:val="24"/>
          <w:szCs w:val="24"/>
        </w:rPr>
        <w:t>Przez szkodę rozumie się zarówno poniesiony przez Zamawiaj</w:t>
      </w:r>
      <w:r w:rsidR="00D12AA1" w:rsidRPr="00F66C55">
        <w:rPr>
          <w:color w:val="000000" w:themeColor="text1"/>
          <w:sz w:val="24"/>
          <w:szCs w:val="24"/>
        </w:rPr>
        <w:t xml:space="preserve">ącego uszczerbek majątkowy, jak </w:t>
      </w:r>
      <w:r w:rsidRPr="00F66C55">
        <w:rPr>
          <w:color w:val="000000" w:themeColor="text1"/>
          <w:sz w:val="24"/>
          <w:szCs w:val="24"/>
        </w:rPr>
        <w:t>i utracone przez Zamawiającego korzyści, które Zamawiający uzyskałby, gdyby Wykonawca wykonywał swe obowiązki w sposób należyty.</w:t>
      </w:r>
    </w:p>
    <w:p w14:paraId="7A5220D3" w14:textId="77777777" w:rsidR="00FF61DB" w:rsidRPr="00F66C55" w:rsidRDefault="00897BEC" w:rsidP="00F66C55">
      <w:pPr>
        <w:pStyle w:val="Akapitzlist"/>
        <w:numPr>
          <w:ilvl w:val="0"/>
          <w:numId w:val="22"/>
        </w:numPr>
        <w:spacing w:line="276" w:lineRule="auto"/>
        <w:ind w:left="567" w:hanging="283"/>
        <w:jc w:val="both"/>
        <w:rPr>
          <w:color w:val="000000" w:themeColor="text1"/>
          <w:sz w:val="24"/>
          <w:szCs w:val="24"/>
        </w:rPr>
      </w:pPr>
      <w:r w:rsidRPr="00F66C55">
        <w:rPr>
          <w:color w:val="000000" w:themeColor="text1"/>
          <w:sz w:val="24"/>
          <w:szCs w:val="24"/>
        </w:rPr>
        <w:t>Stosownie do ust.1 Wykonawca zobowiązany jest także zwrócić Zamawiającemu uzasadnione koszty stanowiące równowartość wszelkiego rodzaju podatków, kar pieniężnych, grzywien, odsetek, odszkodowań i innych należności lub opłat należnych w postępowaniu administracyjnym, karnym, cywilnym lub innym nałożonych na Zamawiającego, a powstałych na skutek niewykonania lub nienależytego wykonania przez Wykonawcę jego zobowiązań wynikających z umowy.</w:t>
      </w:r>
    </w:p>
    <w:p w14:paraId="163C416E" w14:textId="77777777" w:rsidR="00FF61DB" w:rsidRPr="00F66C55" w:rsidRDefault="00897BEC" w:rsidP="00F66C55">
      <w:pPr>
        <w:pStyle w:val="Akapitzlist"/>
        <w:numPr>
          <w:ilvl w:val="0"/>
          <w:numId w:val="22"/>
        </w:numPr>
        <w:spacing w:line="276" w:lineRule="auto"/>
        <w:ind w:left="567" w:hanging="283"/>
        <w:jc w:val="both"/>
        <w:rPr>
          <w:color w:val="000000" w:themeColor="text1"/>
          <w:sz w:val="24"/>
          <w:szCs w:val="24"/>
        </w:rPr>
      </w:pPr>
      <w:r w:rsidRPr="00F66C55">
        <w:rPr>
          <w:color w:val="000000" w:themeColor="text1"/>
          <w:sz w:val="24"/>
          <w:szCs w:val="24"/>
        </w:rPr>
        <w:t>Wykonawca ponosi pełną odpowiedzialność wobec Zamawiającego za szkody wynikłe z działań lub zaniechań osób lub podmiotów, przy pomocy których wykonuje on czynnośc</w:t>
      </w:r>
      <w:r w:rsidR="006E2CCC" w:rsidRPr="00F66C55">
        <w:rPr>
          <w:color w:val="000000" w:themeColor="text1"/>
          <w:sz w:val="24"/>
          <w:szCs w:val="24"/>
        </w:rPr>
        <w:t xml:space="preserve">i wynikające </w:t>
      </w:r>
      <w:r w:rsidRPr="00F66C55">
        <w:rPr>
          <w:color w:val="000000" w:themeColor="text1"/>
          <w:sz w:val="24"/>
          <w:szCs w:val="24"/>
        </w:rPr>
        <w:t>z umowy albo, którym wykonywanie tych czynności powierza.</w:t>
      </w:r>
    </w:p>
    <w:p w14:paraId="633F2AB4" w14:textId="20A6DEDF" w:rsidR="00897BEC" w:rsidRPr="00F66C55" w:rsidRDefault="00897BEC" w:rsidP="00F66C55">
      <w:pPr>
        <w:pStyle w:val="Akapitzlist"/>
        <w:numPr>
          <w:ilvl w:val="0"/>
          <w:numId w:val="22"/>
        </w:numPr>
        <w:spacing w:line="276" w:lineRule="auto"/>
        <w:ind w:left="567" w:hanging="283"/>
        <w:jc w:val="both"/>
        <w:rPr>
          <w:color w:val="000000" w:themeColor="text1"/>
          <w:sz w:val="24"/>
          <w:szCs w:val="24"/>
        </w:rPr>
      </w:pPr>
      <w:r w:rsidRPr="00F66C55">
        <w:rPr>
          <w:color w:val="000000" w:themeColor="text1"/>
          <w:sz w:val="24"/>
          <w:szCs w:val="24"/>
        </w:rPr>
        <w:t>Niezależnie od powyższych postanowień, całkowita odpowiedzialność Wykonawcy na podstawie niniejszej umowy, włączając odpowiedzialność związaną z jakimikolwiek roszczeniami dochodzonymi przez Zamawiającego, jest ograniczona zakresem ochrony ubezpieczeniowej uzyskanej przez Wykonawcę zgodnie z § 9 umowy.</w:t>
      </w:r>
    </w:p>
    <w:p w14:paraId="1001C74B" w14:textId="77777777" w:rsidR="00D12AA1" w:rsidRPr="00F66C55" w:rsidRDefault="00D12AA1" w:rsidP="00F66C55">
      <w:pPr>
        <w:spacing w:line="276" w:lineRule="auto"/>
        <w:rPr>
          <w:b/>
          <w:color w:val="000000" w:themeColor="text1"/>
          <w:sz w:val="24"/>
          <w:szCs w:val="24"/>
        </w:rPr>
      </w:pPr>
    </w:p>
    <w:p w14:paraId="09561B27" w14:textId="077DBED6" w:rsidR="00897BEC" w:rsidRPr="00F66C55" w:rsidRDefault="00D12AA1" w:rsidP="00F66C55">
      <w:pPr>
        <w:spacing w:line="276" w:lineRule="auto"/>
        <w:rPr>
          <w:b/>
          <w:color w:val="000000" w:themeColor="text1"/>
          <w:sz w:val="24"/>
          <w:szCs w:val="24"/>
        </w:rPr>
      </w:pPr>
      <w:r w:rsidRPr="00F66C55">
        <w:rPr>
          <w:b/>
          <w:color w:val="000000" w:themeColor="text1"/>
          <w:sz w:val="24"/>
          <w:szCs w:val="24"/>
        </w:rPr>
        <w:t>§ 14</w:t>
      </w:r>
      <w:r w:rsidR="00D318F6" w:rsidRPr="00F66C55">
        <w:rPr>
          <w:b/>
          <w:color w:val="000000" w:themeColor="text1"/>
          <w:sz w:val="24"/>
          <w:szCs w:val="24"/>
        </w:rPr>
        <w:t>.</w:t>
      </w:r>
    </w:p>
    <w:p w14:paraId="475C5FE3" w14:textId="77777777" w:rsidR="00897BEC" w:rsidRPr="00F66C55" w:rsidRDefault="00897BEC" w:rsidP="00F66C55">
      <w:pPr>
        <w:spacing w:line="276" w:lineRule="auto"/>
        <w:rPr>
          <w:b/>
          <w:color w:val="000000" w:themeColor="text1"/>
          <w:sz w:val="24"/>
          <w:szCs w:val="24"/>
        </w:rPr>
      </w:pPr>
      <w:r w:rsidRPr="00F66C55">
        <w:rPr>
          <w:b/>
          <w:color w:val="000000" w:themeColor="text1"/>
          <w:sz w:val="24"/>
          <w:szCs w:val="24"/>
        </w:rPr>
        <w:t>Kary umowne</w:t>
      </w:r>
    </w:p>
    <w:p w14:paraId="6F4C33E4" w14:textId="77777777" w:rsidR="00FF61DB" w:rsidRPr="00F66C55" w:rsidRDefault="005A5FFC" w:rsidP="00F66C55">
      <w:pPr>
        <w:pStyle w:val="Akapitzlist"/>
        <w:numPr>
          <w:ilvl w:val="0"/>
          <w:numId w:val="23"/>
        </w:numPr>
        <w:spacing w:line="276" w:lineRule="auto"/>
        <w:ind w:left="567" w:hanging="283"/>
        <w:jc w:val="both"/>
        <w:rPr>
          <w:color w:val="000000" w:themeColor="text1"/>
          <w:sz w:val="24"/>
          <w:szCs w:val="24"/>
        </w:rPr>
      </w:pPr>
      <w:r w:rsidRPr="00F66C55">
        <w:rPr>
          <w:color w:val="000000" w:themeColor="text1"/>
          <w:sz w:val="24"/>
          <w:szCs w:val="24"/>
        </w:rPr>
        <w:t xml:space="preserve">Za niewykonanie </w:t>
      </w:r>
      <w:r w:rsidR="00D12AA1" w:rsidRPr="00F66C55">
        <w:rPr>
          <w:color w:val="000000" w:themeColor="text1"/>
          <w:sz w:val="24"/>
          <w:szCs w:val="24"/>
        </w:rPr>
        <w:t>lub nienależyte wykonanie umowy</w:t>
      </w:r>
      <w:r w:rsidRPr="00F66C55">
        <w:rPr>
          <w:color w:val="000000" w:themeColor="text1"/>
          <w:sz w:val="24"/>
          <w:szCs w:val="24"/>
        </w:rPr>
        <w:t xml:space="preserve"> Strony ustalają obowiązek zapłaty kar umownych w przypadkach i wysokościach określonych w § 14. </w:t>
      </w:r>
    </w:p>
    <w:p w14:paraId="0D9F7DC6" w14:textId="596FB327" w:rsidR="005A5FFC" w:rsidRPr="00F66C55" w:rsidRDefault="005A5FFC" w:rsidP="00F66C55">
      <w:pPr>
        <w:pStyle w:val="Akapitzlist"/>
        <w:numPr>
          <w:ilvl w:val="0"/>
          <w:numId w:val="23"/>
        </w:numPr>
        <w:spacing w:line="276" w:lineRule="auto"/>
        <w:ind w:left="567" w:hanging="283"/>
        <w:jc w:val="both"/>
        <w:rPr>
          <w:color w:val="000000" w:themeColor="text1"/>
          <w:sz w:val="24"/>
          <w:szCs w:val="24"/>
        </w:rPr>
      </w:pPr>
      <w:r w:rsidRPr="00F66C55">
        <w:rPr>
          <w:color w:val="000000" w:themeColor="text1"/>
          <w:sz w:val="24"/>
          <w:szCs w:val="24"/>
        </w:rPr>
        <w:t>Wykonawca zapłaci karę umowną Zamawiającemu w przypadku:</w:t>
      </w:r>
    </w:p>
    <w:p w14:paraId="369ECA8F" w14:textId="77777777" w:rsidR="00FA2F31" w:rsidRPr="00F66C55" w:rsidRDefault="005A5FFC" w:rsidP="00F66C55">
      <w:pPr>
        <w:pStyle w:val="Akapitzlist"/>
        <w:numPr>
          <w:ilvl w:val="0"/>
          <w:numId w:val="24"/>
        </w:numPr>
        <w:spacing w:line="276" w:lineRule="auto"/>
        <w:ind w:left="851" w:hanging="284"/>
        <w:jc w:val="both"/>
        <w:rPr>
          <w:color w:val="000000" w:themeColor="text1"/>
          <w:sz w:val="24"/>
          <w:szCs w:val="24"/>
        </w:rPr>
      </w:pPr>
      <w:r w:rsidRPr="00F66C55">
        <w:rPr>
          <w:color w:val="000000" w:themeColor="text1"/>
          <w:sz w:val="24"/>
          <w:szCs w:val="24"/>
        </w:rPr>
        <w:t>odstąpienia od umowy z powodu okoliczności leżących po s</w:t>
      </w:r>
      <w:r w:rsidR="00D12AA1" w:rsidRPr="00F66C55">
        <w:rPr>
          <w:color w:val="000000" w:themeColor="text1"/>
          <w:sz w:val="24"/>
          <w:szCs w:val="24"/>
        </w:rPr>
        <w:t>tronie Wykonawcy w wysokości 10</w:t>
      </w:r>
      <w:r w:rsidRPr="00F66C55">
        <w:rPr>
          <w:color w:val="000000" w:themeColor="text1"/>
          <w:sz w:val="24"/>
          <w:szCs w:val="24"/>
        </w:rPr>
        <w:t>% od</w:t>
      </w:r>
      <w:r w:rsidR="00D12AA1" w:rsidRPr="00F66C55">
        <w:rPr>
          <w:color w:val="000000" w:themeColor="text1"/>
          <w:sz w:val="24"/>
          <w:szCs w:val="24"/>
        </w:rPr>
        <w:t xml:space="preserve"> kwoty określonej w § 10 ust. 1;</w:t>
      </w:r>
    </w:p>
    <w:p w14:paraId="19BB7C3C" w14:textId="77777777" w:rsidR="00FA2F31" w:rsidRPr="00F66C55" w:rsidRDefault="00D12AA1" w:rsidP="00F66C55">
      <w:pPr>
        <w:pStyle w:val="Akapitzlist"/>
        <w:numPr>
          <w:ilvl w:val="0"/>
          <w:numId w:val="24"/>
        </w:numPr>
        <w:spacing w:line="276" w:lineRule="auto"/>
        <w:ind w:left="851" w:hanging="284"/>
        <w:jc w:val="both"/>
        <w:rPr>
          <w:color w:val="000000" w:themeColor="text1"/>
          <w:sz w:val="24"/>
          <w:szCs w:val="24"/>
        </w:rPr>
      </w:pPr>
      <w:r w:rsidRPr="00F66C55">
        <w:rPr>
          <w:color w:val="000000" w:themeColor="text1"/>
          <w:sz w:val="24"/>
          <w:szCs w:val="24"/>
        </w:rPr>
        <w:t>nienależytego wykonania przedmiotu umowy stwierdzonego protokołem w wysokości 10</w:t>
      </w:r>
      <w:r w:rsidR="005A5FFC" w:rsidRPr="00F66C55">
        <w:rPr>
          <w:color w:val="000000" w:themeColor="text1"/>
          <w:sz w:val="24"/>
          <w:szCs w:val="24"/>
        </w:rPr>
        <w:t xml:space="preserve">% od </w:t>
      </w:r>
      <w:r w:rsidR="00904D75" w:rsidRPr="00F66C55">
        <w:rPr>
          <w:color w:val="000000" w:themeColor="text1"/>
          <w:sz w:val="24"/>
          <w:szCs w:val="24"/>
        </w:rPr>
        <w:t>kwoty określonej w § 10 ust. 2;</w:t>
      </w:r>
    </w:p>
    <w:p w14:paraId="24802B3E" w14:textId="77777777" w:rsidR="00FA2F31" w:rsidRPr="00F66C55" w:rsidRDefault="005A5FFC" w:rsidP="00F66C55">
      <w:pPr>
        <w:pStyle w:val="Akapitzlist"/>
        <w:numPr>
          <w:ilvl w:val="0"/>
          <w:numId w:val="24"/>
        </w:numPr>
        <w:spacing w:line="276" w:lineRule="auto"/>
        <w:ind w:left="851" w:hanging="284"/>
        <w:jc w:val="both"/>
        <w:rPr>
          <w:color w:val="000000" w:themeColor="text1"/>
          <w:sz w:val="24"/>
          <w:szCs w:val="24"/>
        </w:rPr>
      </w:pPr>
      <w:r w:rsidRPr="00F66C55">
        <w:rPr>
          <w:color w:val="000000" w:themeColor="text1"/>
          <w:sz w:val="24"/>
          <w:szCs w:val="24"/>
        </w:rPr>
        <w:t>każdorazowo za niezatrudnienie przez Wykonawcę osoby wykonującej na umowę o pracę co najmniej z jedn</w:t>
      </w:r>
      <w:r w:rsidR="00904D75" w:rsidRPr="00F66C55">
        <w:rPr>
          <w:color w:val="000000" w:themeColor="text1"/>
          <w:sz w:val="24"/>
          <w:szCs w:val="24"/>
        </w:rPr>
        <w:t>ej z czynności wskazanych w SWZ</w:t>
      </w:r>
      <w:r w:rsidRPr="00F66C55">
        <w:rPr>
          <w:color w:val="000000" w:themeColor="text1"/>
          <w:sz w:val="24"/>
          <w:szCs w:val="24"/>
        </w:rPr>
        <w:t xml:space="preserve"> a polegających na wykonywaniu pracy w sposób określony w Kodeksie Pracy – w wysokości 1 00</w:t>
      </w:r>
      <w:r w:rsidR="00904D75" w:rsidRPr="00F66C55">
        <w:rPr>
          <w:color w:val="000000" w:themeColor="text1"/>
          <w:sz w:val="24"/>
          <w:szCs w:val="24"/>
        </w:rPr>
        <w:t>0,00 zł za każdy taki przypadek;</w:t>
      </w:r>
    </w:p>
    <w:p w14:paraId="68E37D2B" w14:textId="79305069" w:rsidR="005A5FFC" w:rsidRPr="00F66C55" w:rsidRDefault="00904D75" w:rsidP="00F66C55">
      <w:pPr>
        <w:pStyle w:val="Akapitzlist"/>
        <w:numPr>
          <w:ilvl w:val="0"/>
          <w:numId w:val="24"/>
        </w:numPr>
        <w:spacing w:line="276" w:lineRule="auto"/>
        <w:ind w:left="851" w:hanging="284"/>
        <w:jc w:val="both"/>
        <w:rPr>
          <w:color w:val="000000" w:themeColor="text1"/>
          <w:sz w:val="24"/>
          <w:szCs w:val="24"/>
        </w:rPr>
      </w:pPr>
      <w:r w:rsidRPr="00F66C55">
        <w:rPr>
          <w:color w:val="000000" w:themeColor="text1"/>
          <w:sz w:val="24"/>
          <w:szCs w:val="24"/>
        </w:rPr>
        <w:t>każdorazowo za nie</w:t>
      </w:r>
      <w:r w:rsidR="005A5FFC" w:rsidRPr="00F66C55">
        <w:rPr>
          <w:color w:val="000000" w:themeColor="text1"/>
          <w:sz w:val="24"/>
          <w:szCs w:val="24"/>
        </w:rPr>
        <w:t>zapewnienie przez Wykonawcę obowiązku zatrudnienia przez podwykonawcę osoby wykonującej na umowę o pracę co najmniej jedn</w:t>
      </w:r>
      <w:r w:rsidRPr="00F66C55">
        <w:rPr>
          <w:color w:val="000000" w:themeColor="text1"/>
          <w:sz w:val="24"/>
          <w:szCs w:val="24"/>
        </w:rPr>
        <w:t>ej z czynności wskazanych w SWZ</w:t>
      </w:r>
      <w:r w:rsidR="005A5FFC" w:rsidRPr="00F66C55">
        <w:rPr>
          <w:color w:val="000000" w:themeColor="text1"/>
          <w:sz w:val="24"/>
          <w:szCs w:val="24"/>
        </w:rPr>
        <w:t xml:space="preserve"> a polegających na wykonywaniu pracy w sposób określony w Kodeksie Pracy – w wysokości 1 000,00 zł za każdy taki przypadek</w:t>
      </w:r>
    </w:p>
    <w:p w14:paraId="4D89CA79" w14:textId="684BCEC4" w:rsidR="00C32406" w:rsidRPr="00F66C55" w:rsidRDefault="00C32406" w:rsidP="00F66C55">
      <w:pPr>
        <w:pStyle w:val="Akapitzlist"/>
        <w:numPr>
          <w:ilvl w:val="0"/>
          <w:numId w:val="24"/>
        </w:numPr>
        <w:spacing w:line="276" w:lineRule="auto"/>
        <w:ind w:left="851" w:hanging="284"/>
        <w:jc w:val="both"/>
        <w:rPr>
          <w:color w:val="000000" w:themeColor="text1"/>
          <w:sz w:val="24"/>
          <w:szCs w:val="24"/>
        </w:rPr>
      </w:pPr>
      <w:r w:rsidRPr="00F66C55">
        <w:rPr>
          <w:sz w:val="24"/>
          <w:szCs w:val="24"/>
        </w:rPr>
        <w:t>Za nieprzedstawienie dokumentów potwierdzających zatrudnianie osób na umowę o pracę – w wysokości 1 000,00 zł za każdy taki przypadek.</w:t>
      </w:r>
    </w:p>
    <w:p w14:paraId="02DE8355" w14:textId="098C238D" w:rsidR="00FA2F31" w:rsidRPr="00F66C55" w:rsidRDefault="005A5FFC" w:rsidP="00F66C55">
      <w:pPr>
        <w:pStyle w:val="Akapitzlist"/>
        <w:numPr>
          <w:ilvl w:val="0"/>
          <w:numId w:val="23"/>
        </w:numPr>
        <w:spacing w:line="276" w:lineRule="auto"/>
        <w:jc w:val="both"/>
        <w:rPr>
          <w:color w:val="000000" w:themeColor="text1"/>
          <w:sz w:val="24"/>
          <w:szCs w:val="24"/>
        </w:rPr>
      </w:pPr>
      <w:r w:rsidRPr="00F66C55">
        <w:rPr>
          <w:color w:val="000000" w:themeColor="text1"/>
          <w:sz w:val="24"/>
          <w:szCs w:val="24"/>
        </w:rPr>
        <w:t>Zamawiający zapłaci Wykonawcy kary umowne za odstąpienie od umowy z powodu okoliczności leżących po stronie</w:t>
      </w:r>
      <w:r w:rsidR="00137334" w:rsidRPr="00F66C55">
        <w:rPr>
          <w:color w:val="000000" w:themeColor="text1"/>
          <w:sz w:val="24"/>
          <w:szCs w:val="24"/>
        </w:rPr>
        <w:t xml:space="preserve"> Zamawiającego - w wysokości 10</w:t>
      </w:r>
      <w:r w:rsidRPr="00F66C55">
        <w:rPr>
          <w:color w:val="000000" w:themeColor="text1"/>
          <w:sz w:val="24"/>
          <w:szCs w:val="24"/>
        </w:rPr>
        <w:t>% od kwoty określonej w § 10 ust. 1.</w:t>
      </w:r>
    </w:p>
    <w:p w14:paraId="7B7D0F00" w14:textId="77777777" w:rsidR="00FA2F31" w:rsidRPr="00F66C55" w:rsidRDefault="005A5FFC" w:rsidP="00F66C55">
      <w:pPr>
        <w:pStyle w:val="Akapitzlist"/>
        <w:numPr>
          <w:ilvl w:val="0"/>
          <w:numId w:val="23"/>
        </w:numPr>
        <w:spacing w:line="276" w:lineRule="auto"/>
        <w:jc w:val="both"/>
        <w:rPr>
          <w:color w:val="000000" w:themeColor="text1"/>
          <w:sz w:val="24"/>
          <w:szCs w:val="24"/>
        </w:rPr>
      </w:pPr>
      <w:r w:rsidRPr="00F66C55">
        <w:rPr>
          <w:color w:val="000000" w:themeColor="text1"/>
          <w:sz w:val="24"/>
          <w:szCs w:val="24"/>
        </w:rPr>
        <w:lastRenderedPageBreak/>
        <w:t>Wykonawca upoważnia Zamawiającego do potrącenia kar umownych z ustalonego wynagrodzenia Wykonawcy.</w:t>
      </w:r>
    </w:p>
    <w:p w14:paraId="47F97899" w14:textId="603C8255" w:rsidR="005A5FFC" w:rsidRPr="00F66C55" w:rsidRDefault="005A5FFC" w:rsidP="00F66C55">
      <w:pPr>
        <w:pStyle w:val="Akapitzlist"/>
        <w:numPr>
          <w:ilvl w:val="0"/>
          <w:numId w:val="23"/>
        </w:numPr>
        <w:spacing w:line="276" w:lineRule="auto"/>
        <w:jc w:val="both"/>
        <w:rPr>
          <w:color w:val="000000" w:themeColor="text1"/>
          <w:sz w:val="24"/>
          <w:szCs w:val="24"/>
        </w:rPr>
      </w:pPr>
      <w:r w:rsidRPr="00F66C55">
        <w:rPr>
          <w:color w:val="000000" w:themeColor="text1"/>
          <w:sz w:val="24"/>
          <w:szCs w:val="24"/>
        </w:rPr>
        <w:t>Łączna maksymalna wysokość kar umownych, których mogą dochodzić Strony umowy</w:t>
      </w:r>
      <w:r w:rsidR="00137334" w:rsidRPr="00F66C55">
        <w:rPr>
          <w:color w:val="000000" w:themeColor="text1"/>
          <w:sz w:val="24"/>
          <w:szCs w:val="24"/>
        </w:rPr>
        <w:t>,</w:t>
      </w:r>
      <w:r w:rsidRPr="00F66C55">
        <w:rPr>
          <w:color w:val="000000" w:themeColor="text1"/>
          <w:sz w:val="24"/>
          <w:szCs w:val="24"/>
        </w:rPr>
        <w:t xml:space="preserve"> nie może przekroczyć 20% wynagrodzenia umownego brutto, o którym mowa w § 10 ust. 1 niniejszej umowy.</w:t>
      </w:r>
    </w:p>
    <w:p w14:paraId="48944DD0" w14:textId="77777777" w:rsidR="005A5FFC" w:rsidRPr="00F66C55" w:rsidRDefault="005A5FFC" w:rsidP="00F66C55">
      <w:pPr>
        <w:spacing w:line="276" w:lineRule="auto"/>
        <w:jc w:val="center"/>
        <w:rPr>
          <w:b/>
          <w:color w:val="000000" w:themeColor="text1"/>
          <w:sz w:val="24"/>
          <w:szCs w:val="24"/>
        </w:rPr>
      </w:pPr>
    </w:p>
    <w:p w14:paraId="6FB7005D" w14:textId="7E0ECDB0" w:rsidR="00897BEC" w:rsidRPr="00F66C55" w:rsidRDefault="00897BEC" w:rsidP="00F66C55">
      <w:pPr>
        <w:spacing w:line="276" w:lineRule="auto"/>
        <w:rPr>
          <w:b/>
          <w:color w:val="000000" w:themeColor="text1"/>
          <w:sz w:val="24"/>
          <w:szCs w:val="24"/>
        </w:rPr>
      </w:pPr>
      <w:r w:rsidRPr="00F66C55">
        <w:rPr>
          <w:b/>
          <w:color w:val="000000" w:themeColor="text1"/>
          <w:sz w:val="24"/>
          <w:szCs w:val="24"/>
        </w:rPr>
        <w:t>§ 15</w:t>
      </w:r>
      <w:r w:rsidR="00D318F6" w:rsidRPr="00F66C55">
        <w:rPr>
          <w:b/>
          <w:color w:val="000000" w:themeColor="text1"/>
          <w:sz w:val="24"/>
          <w:szCs w:val="24"/>
        </w:rPr>
        <w:t>.</w:t>
      </w:r>
    </w:p>
    <w:p w14:paraId="5A95D935" w14:textId="77777777" w:rsidR="00897BEC" w:rsidRPr="00F66C55" w:rsidRDefault="00897BEC" w:rsidP="00F66C55">
      <w:pPr>
        <w:spacing w:line="276" w:lineRule="auto"/>
        <w:rPr>
          <w:b/>
          <w:color w:val="000000" w:themeColor="text1"/>
          <w:sz w:val="24"/>
          <w:szCs w:val="24"/>
        </w:rPr>
      </w:pPr>
      <w:r w:rsidRPr="00F66C55">
        <w:rPr>
          <w:b/>
          <w:color w:val="000000" w:themeColor="text1"/>
          <w:sz w:val="24"/>
          <w:szCs w:val="24"/>
        </w:rPr>
        <w:t>Odstąpienie od umowy</w:t>
      </w:r>
    </w:p>
    <w:p w14:paraId="41BAB5F9" w14:textId="255B3933" w:rsidR="00897BEC" w:rsidRPr="00F66C55" w:rsidRDefault="00897BEC" w:rsidP="00F66C55">
      <w:pPr>
        <w:pStyle w:val="Akapitzlist"/>
        <w:numPr>
          <w:ilvl w:val="0"/>
          <w:numId w:val="39"/>
        </w:numPr>
        <w:spacing w:line="276" w:lineRule="auto"/>
        <w:ind w:left="567" w:hanging="283"/>
        <w:jc w:val="both"/>
        <w:rPr>
          <w:color w:val="000000" w:themeColor="text1"/>
          <w:sz w:val="24"/>
          <w:szCs w:val="24"/>
        </w:rPr>
      </w:pPr>
      <w:r w:rsidRPr="00F66C55">
        <w:rPr>
          <w:color w:val="000000" w:themeColor="text1"/>
          <w:sz w:val="24"/>
          <w:szCs w:val="24"/>
        </w:rPr>
        <w:t>Zamawiającemu przysługuje prawo do odstąpienia od umowy, bez kar umownych:</w:t>
      </w:r>
    </w:p>
    <w:p w14:paraId="32E3E4A1" w14:textId="0A4945DA" w:rsidR="00897BEC" w:rsidRPr="00F66C55" w:rsidRDefault="00897BEC" w:rsidP="00F66C55">
      <w:pPr>
        <w:pStyle w:val="Akapitzlist"/>
        <w:numPr>
          <w:ilvl w:val="0"/>
          <w:numId w:val="37"/>
        </w:numPr>
        <w:spacing w:line="276" w:lineRule="auto"/>
        <w:ind w:left="851" w:hanging="284"/>
        <w:jc w:val="both"/>
        <w:rPr>
          <w:color w:val="000000" w:themeColor="text1"/>
          <w:sz w:val="24"/>
          <w:szCs w:val="24"/>
        </w:rPr>
      </w:pPr>
      <w:r w:rsidRPr="00F66C55">
        <w:rPr>
          <w:color w:val="000000" w:themeColor="text1"/>
          <w:sz w:val="24"/>
          <w:szCs w:val="24"/>
        </w:rPr>
        <w:t>w przypadku wystąpienia istotnej zmiany okoliczności powodującej, że wykonanie umowy nie leży</w:t>
      </w:r>
      <w:r w:rsidR="00C76102" w:rsidRPr="00F66C55">
        <w:rPr>
          <w:color w:val="000000" w:themeColor="text1"/>
          <w:sz w:val="24"/>
          <w:szCs w:val="24"/>
        </w:rPr>
        <w:t xml:space="preserve"> </w:t>
      </w:r>
      <w:r w:rsidRPr="00F66C55">
        <w:rPr>
          <w:color w:val="000000" w:themeColor="text1"/>
          <w:sz w:val="24"/>
          <w:szCs w:val="24"/>
        </w:rPr>
        <w:t>w interesie publicznym, czego nie można było przewidzieć w chwili zawarcia umowy,</w:t>
      </w:r>
    </w:p>
    <w:p w14:paraId="6BC6BFCA" w14:textId="0387C65A" w:rsidR="00897BEC" w:rsidRPr="00F66C55" w:rsidRDefault="00897BEC" w:rsidP="00F66C55">
      <w:pPr>
        <w:pStyle w:val="Akapitzlist"/>
        <w:numPr>
          <w:ilvl w:val="0"/>
          <w:numId w:val="37"/>
        </w:numPr>
        <w:spacing w:line="276" w:lineRule="auto"/>
        <w:ind w:left="851" w:hanging="284"/>
        <w:jc w:val="both"/>
        <w:rPr>
          <w:color w:val="000000" w:themeColor="text1"/>
          <w:sz w:val="24"/>
          <w:szCs w:val="24"/>
        </w:rPr>
      </w:pPr>
      <w:r w:rsidRPr="00F66C55">
        <w:rPr>
          <w:color w:val="000000" w:themeColor="text1"/>
          <w:sz w:val="24"/>
          <w:szCs w:val="24"/>
        </w:rPr>
        <w:t>gdy zostanie ogłoszona upadłość lub likwidacja przedsiębiorstwa Wykonawcy,</w:t>
      </w:r>
    </w:p>
    <w:p w14:paraId="42B89747" w14:textId="0A4690DE" w:rsidR="00897BEC" w:rsidRPr="00C20B05" w:rsidRDefault="00897BEC" w:rsidP="00F66C55">
      <w:pPr>
        <w:pStyle w:val="Akapitzlist"/>
        <w:numPr>
          <w:ilvl w:val="0"/>
          <w:numId w:val="37"/>
        </w:numPr>
        <w:spacing w:line="276" w:lineRule="auto"/>
        <w:ind w:left="851" w:hanging="284"/>
        <w:jc w:val="both"/>
        <w:rPr>
          <w:sz w:val="24"/>
          <w:szCs w:val="24"/>
        </w:rPr>
      </w:pPr>
      <w:r w:rsidRPr="00F66C55">
        <w:rPr>
          <w:color w:val="000000" w:themeColor="text1"/>
          <w:sz w:val="24"/>
          <w:szCs w:val="24"/>
        </w:rPr>
        <w:t xml:space="preserve">Wykonawca nie rozpoczął w ustalonym terminie realizacji umowy, bez uzasadnionych przyczyn oraz nie wykonuje jej pomimo wezwania Zamawiającego </w:t>
      </w:r>
      <w:r w:rsidRPr="00C20B05">
        <w:rPr>
          <w:sz w:val="24"/>
          <w:szCs w:val="24"/>
        </w:rPr>
        <w:t>złożonego na piśmie.</w:t>
      </w:r>
    </w:p>
    <w:p w14:paraId="503045CD" w14:textId="3BAD2353" w:rsidR="00622272" w:rsidRPr="00C20B05" w:rsidRDefault="00622272" w:rsidP="00F66C55">
      <w:pPr>
        <w:pStyle w:val="Akapitzlist"/>
        <w:numPr>
          <w:ilvl w:val="0"/>
          <w:numId w:val="37"/>
        </w:numPr>
        <w:spacing w:line="276" w:lineRule="auto"/>
        <w:ind w:left="851" w:hanging="284"/>
        <w:jc w:val="both"/>
        <w:rPr>
          <w:sz w:val="24"/>
          <w:szCs w:val="24"/>
        </w:rPr>
      </w:pPr>
      <w:r w:rsidRPr="00C20B05">
        <w:rPr>
          <w:sz w:val="24"/>
          <w:szCs w:val="24"/>
        </w:rPr>
        <w:t>W przypadku przekazania Amfiteatru Wykonawcy realizującemu przebudowę obiektu</w:t>
      </w:r>
      <w:r w:rsidR="002836D9">
        <w:rPr>
          <w:sz w:val="24"/>
          <w:szCs w:val="24"/>
        </w:rPr>
        <w:t xml:space="preserve"> w ramach zadania </w:t>
      </w:r>
      <w:r w:rsidR="002836D9" w:rsidRPr="002836D9">
        <w:rPr>
          <w:sz w:val="24"/>
          <w:szCs w:val="24"/>
        </w:rPr>
        <w:t>„</w:t>
      </w:r>
      <w:bookmarkStart w:id="2" w:name="_Hlk109886065"/>
      <w:r w:rsidR="002836D9" w:rsidRPr="002836D9">
        <w:rPr>
          <w:kern w:val="3"/>
          <w:sz w:val="24"/>
          <w:szCs w:val="24"/>
          <w:lang w:eastAsia="zh-CN"/>
        </w:rPr>
        <w:t>Kompleksowa przebudowa Amfiteatru w Mrągowie z budową infrastruktury towarzyszącej</w:t>
      </w:r>
      <w:bookmarkEnd w:id="2"/>
      <w:r w:rsidR="002836D9" w:rsidRPr="002836D9">
        <w:rPr>
          <w:kern w:val="3"/>
          <w:sz w:val="24"/>
          <w:szCs w:val="24"/>
          <w:lang w:eastAsia="zh-CN"/>
        </w:rPr>
        <w:t>”</w:t>
      </w:r>
      <w:r w:rsidRPr="002836D9">
        <w:rPr>
          <w:sz w:val="24"/>
          <w:szCs w:val="24"/>
        </w:rPr>
        <w:t>.</w:t>
      </w:r>
    </w:p>
    <w:p w14:paraId="4EC4D3CD" w14:textId="77777777" w:rsidR="00FA2F31" w:rsidRPr="00F66C55" w:rsidRDefault="00897BEC" w:rsidP="00F66C55">
      <w:pPr>
        <w:pStyle w:val="Akapitzlist"/>
        <w:numPr>
          <w:ilvl w:val="0"/>
          <w:numId w:val="39"/>
        </w:numPr>
        <w:spacing w:line="276" w:lineRule="auto"/>
        <w:jc w:val="both"/>
        <w:rPr>
          <w:color w:val="000000" w:themeColor="text1"/>
          <w:sz w:val="24"/>
          <w:szCs w:val="24"/>
        </w:rPr>
      </w:pPr>
      <w:r w:rsidRPr="00F66C55">
        <w:rPr>
          <w:color w:val="000000" w:themeColor="text1"/>
          <w:sz w:val="24"/>
          <w:szCs w:val="24"/>
        </w:rPr>
        <w:t>Wykonawcy przysługuje prawo odstąpienia od umowy, bez kar umownych, jeżeli Zamawiający zawiadomi Wykonawcę, iż wobec zaistnienia uprzednio nieprzewidzianych okoliczności, szczególności braku środków finansowych w budżecie na realizację inwestycji, nie będzie mógł spełnić swoich zobowiązań umownych wobec Wykonawcy.</w:t>
      </w:r>
    </w:p>
    <w:p w14:paraId="019B9268" w14:textId="77777777" w:rsidR="00FA2F31" w:rsidRPr="00F66C55" w:rsidRDefault="00897BEC" w:rsidP="00F66C55">
      <w:pPr>
        <w:pStyle w:val="Akapitzlist"/>
        <w:numPr>
          <w:ilvl w:val="0"/>
          <w:numId w:val="39"/>
        </w:numPr>
        <w:spacing w:line="276" w:lineRule="auto"/>
        <w:jc w:val="both"/>
        <w:rPr>
          <w:color w:val="000000" w:themeColor="text1"/>
          <w:sz w:val="24"/>
          <w:szCs w:val="24"/>
        </w:rPr>
      </w:pPr>
      <w:r w:rsidRPr="00F66C55">
        <w:rPr>
          <w:color w:val="000000" w:themeColor="text1"/>
          <w:sz w:val="24"/>
          <w:szCs w:val="24"/>
        </w:rPr>
        <w:t xml:space="preserve">Strony mogą wypowiedzieć umowę z miesięcznym okresem wypowiedzenia bez podania przyczyn. </w:t>
      </w:r>
    </w:p>
    <w:p w14:paraId="1FC0BD1F" w14:textId="77777777" w:rsidR="00FA2F31" w:rsidRPr="00F66C55" w:rsidRDefault="00897BEC" w:rsidP="00F66C55">
      <w:pPr>
        <w:pStyle w:val="Akapitzlist"/>
        <w:numPr>
          <w:ilvl w:val="0"/>
          <w:numId w:val="39"/>
        </w:numPr>
        <w:spacing w:line="276" w:lineRule="auto"/>
        <w:jc w:val="both"/>
        <w:rPr>
          <w:color w:val="000000" w:themeColor="text1"/>
          <w:sz w:val="24"/>
          <w:szCs w:val="24"/>
        </w:rPr>
      </w:pPr>
      <w:r w:rsidRPr="00F66C55">
        <w:rPr>
          <w:color w:val="000000" w:themeColor="text1"/>
          <w:sz w:val="24"/>
          <w:szCs w:val="24"/>
        </w:rPr>
        <w:t>Odstąpienie od umowy powinno nastąpić w formie pisemnej pod rygorem nieważności.</w:t>
      </w:r>
    </w:p>
    <w:p w14:paraId="5787F4EB" w14:textId="6CF64854" w:rsidR="00897BEC" w:rsidRPr="00F66C55" w:rsidRDefault="00897BEC" w:rsidP="00F66C55">
      <w:pPr>
        <w:pStyle w:val="Akapitzlist"/>
        <w:numPr>
          <w:ilvl w:val="0"/>
          <w:numId w:val="39"/>
        </w:numPr>
        <w:spacing w:line="276" w:lineRule="auto"/>
        <w:jc w:val="both"/>
        <w:rPr>
          <w:color w:val="000000" w:themeColor="text1"/>
          <w:sz w:val="24"/>
          <w:szCs w:val="24"/>
        </w:rPr>
      </w:pPr>
      <w:r w:rsidRPr="00F66C55">
        <w:rPr>
          <w:color w:val="000000" w:themeColor="text1"/>
          <w:sz w:val="24"/>
          <w:szCs w:val="24"/>
        </w:rPr>
        <w:t>W przypadku odstąpien</w:t>
      </w:r>
      <w:r w:rsidR="00137334" w:rsidRPr="00F66C55">
        <w:rPr>
          <w:color w:val="000000" w:themeColor="text1"/>
          <w:sz w:val="24"/>
          <w:szCs w:val="24"/>
        </w:rPr>
        <w:t>ia od umowy przez Zamawiającego</w:t>
      </w:r>
      <w:r w:rsidRPr="00F66C55">
        <w:rPr>
          <w:color w:val="000000" w:themeColor="text1"/>
          <w:sz w:val="24"/>
          <w:szCs w:val="24"/>
        </w:rPr>
        <w:t xml:space="preserve"> Wykonawca ma prawo żądać wynagrodzenia należnego za prace wykonane do dnia odstąpienia od umowy oraz za zasadnie zgromadzone materiały i urządzenia. </w:t>
      </w:r>
    </w:p>
    <w:p w14:paraId="762971EB" w14:textId="77777777" w:rsidR="00BF3046" w:rsidRPr="00F66C55" w:rsidRDefault="00BF3046" w:rsidP="00F66C55">
      <w:pPr>
        <w:spacing w:line="276" w:lineRule="auto"/>
        <w:rPr>
          <w:b/>
          <w:color w:val="000000" w:themeColor="text1"/>
          <w:sz w:val="24"/>
          <w:szCs w:val="24"/>
        </w:rPr>
      </w:pPr>
    </w:p>
    <w:p w14:paraId="15CBD07D" w14:textId="18F5D0C0" w:rsidR="00897BEC" w:rsidRPr="00F66C55" w:rsidRDefault="00897BEC" w:rsidP="00F66C55">
      <w:pPr>
        <w:spacing w:line="276" w:lineRule="auto"/>
        <w:rPr>
          <w:b/>
          <w:color w:val="000000" w:themeColor="text1"/>
          <w:sz w:val="24"/>
          <w:szCs w:val="24"/>
        </w:rPr>
      </w:pPr>
      <w:r w:rsidRPr="00F66C55">
        <w:rPr>
          <w:b/>
          <w:color w:val="000000" w:themeColor="text1"/>
          <w:sz w:val="24"/>
          <w:szCs w:val="24"/>
        </w:rPr>
        <w:t>§ 16</w:t>
      </w:r>
      <w:r w:rsidR="00D318F6" w:rsidRPr="00F66C55">
        <w:rPr>
          <w:b/>
          <w:color w:val="000000" w:themeColor="text1"/>
          <w:sz w:val="24"/>
          <w:szCs w:val="24"/>
        </w:rPr>
        <w:t>.</w:t>
      </w:r>
    </w:p>
    <w:p w14:paraId="4709FB37" w14:textId="77777777" w:rsidR="00897BEC" w:rsidRPr="00F66C55" w:rsidRDefault="00897BEC" w:rsidP="00F66C55">
      <w:pPr>
        <w:spacing w:line="276" w:lineRule="auto"/>
        <w:rPr>
          <w:b/>
          <w:color w:val="000000" w:themeColor="text1"/>
          <w:sz w:val="24"/>
          <w:szCs w:val="24"/>
        </w:rPr>
      </w:pPr>
      <w:r w:rsidRPr="00F66C55">
        <w:rPr>
          <w:b/>
          <w:color w:val="000000" w:themeColor="text1"/>
          <w:sz w:val="24"/>
          <w:szCs w:val="24"/>
        </w:rPr>
        <w:t>Podwykonawstwo</w:t>
      </w:r>
    </w:p>
    <w:p w14:paraId="55C93310" w14:textId="77777777" w:rsidR="00FA2F31" w:rsidRPr="00F66C55" w:rsidRDefault="00897BEC" w:rsidP="00F66C55">
      <w:pPr>
        <w:pStyle w:val="Tekstpodstawowy"/>
        <w:numPr>
          <w:ilvl w:val="0"/>
          <w:numId w:val="25"/>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 xml:space="preserve">W przypadku, gdy przedmiot niniejszej umowy będzie realizowany </w:t>
      </w:r>
      <w:r w:rsidR="00BF3046" w:rsidRPr="00F66C55">
        <w:rPr>
          <w:b w:val="0"/>
          <w:i w:val="0"/>
          <w:color w:val="000000" w:themeColor="text1"/>
          <w:sz w:val="24"/>
          <w:szCs w:val="24"/>
        </w:rPr>
        <w:t>z udziałem</w:t>
      </w:r>
      <w:r w:rsidRPr="00F66C55">
        <w:rPr>
          <w:b w:val="0"/>
          <w:i w:val="0"/>
          <w:color w:val="000000" w:themeColor="text1"/>
          <w:sz w:val="24"/>
          <w:szCs w:val="24"/>
        </w:rPr>
        <w:t xml:space="preserve"> p</w:t>
      </w:r>
      <w:r w:rsidR="00BF3046" w:rsidRPr="00F66C55">
        <w:rPr>
          <w:b w:val="0"/>
          <w:i w:val="0"/>
          <w:color w:val="000000" w:themeColor="text1"/>
          <w:sz w:val="24"/>
          <w:szCs w:val="24"/>
        </w:rPr>
        <w:t>odwykonawców,</w:t>
      </w:r>
      <w:r w:rsidRPr="00F66C55">
        <w:rPr>
          <w:b w:val="0"/>
          <w:i w:val="0"/>
          <w:color w:val="000000" w:themeColor="text1"/>
          <w:sz w:val="24"/>
          <w:szCs w:val="24"/>
        </w:rPr>
        <w:t xml:space="preserve"> Wykonawca zobowiązuje się poinformować o tym Zamawiającego, ze stosownym wyprzedzeniem, celem uzyskania jego akceptacji dla zakresu prac</w:t>
      </w:r>
      <w:r w:rsidR="00BF3046" w:rsidRPr="00F66C55">
        <w:rPr>
          <w:b w:val="0"/>
          <w:i w:val="0"/>
          <w:color w:val="000000" w:themeColor="text1"/>
          <w:sz w:val="24"/>
          <w:szCs w:val="24"/>
        </w:rPr>
        <w:t>,</w:t>
      </w:r>
      <w:r w:rsidRPr="00F66C55">
        <w:rPr>
          <w:b w:val="0"/>
          <w:i w:val="0"/>
          <w:color w:val="000000" w:themeColor="text1"/>
          <w:sz w:val="24"/>
          <w:szCs w:val="24"/>
        </w:rPr>
        <w:t xml:space="preserve"> jak i podwykonawcy.</w:t>
      </w:r>
    </w:p>
    <w:p w14:paraId="58F6EE3D" w14:textId="77777777" w:rsidR="00FA2F31" w:rsidRPr="00F66C55" w:rsidRDefault="00897BEC" w:rsidP="00F66C55">
      <w:pPr>
        <w:pStyle w:val="Tekstpodstawowy"/>
        <w:numPr>
          <w:ilvl w:val="0"/>
          <w:numId w:val="25"/>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Zmiana podwykonawcy w trakcie realizacji umowy może nastąpić wyłącznie za zgodą Zamawiającego.</w:t>
      </w:r>
    </w:p>
    <w:p w14:paraId="1FFE341A" w14:textId="141E7653" w:rsidR="00897BEC" w:rsidRPr="00F66C55" w:rsidRDefault="00897BEC" w:rsidP="00F66C55">
      <w:pPr>
        <w:pStyle w:val="Tekstpodstawowy"/>
        <w:numPr>
          <w:ilvl w:val="0"/>
          <w:numId w:val="25"/>
        </w:numPr>
        <w:spacing w:line="276" w:lineRule="auto"/>
        <w:ind w:left="567" w:hanging="283"/>
        <w:jc w:val="both"/>
        <w:rPr>
          <w:b w:val="0"/>
          <w:i w:val="0"/>
          <w:color w:val="000000" w:themeColor="text1"/>
          <w:sz w:val="24"/>
          <w:szCs w:val="24"/>
        </w:rPr>
      </w:pPr>
      <w:r w:rsidRPr="00F66C55">
        <w:rPr>
          <w:b w:val="0"/>
          <w:i w:val="0"/>
          <w:color w:val="000000" w:themeColor="text1"/>
          <w:sz w:val="24"/>
          <w:szCs w:val="24"/>
        </w:rPr>
        <w:t xml:space="preserve">Wykonawca ponosi wobec Zamawiającego pełną odpowiedzialność za zadania, które wykonuje przy pomocy podwykonawców. Zlecenie wykonania części prac podwykonawcom nie zmienia zobowiązań Wykonawcy wobec Zamawiającego za ich wykonanie. Wykonawca jest odpowiedzialny za działania, uchybienia i zaniedbania </w:t>
      </w:r>
      <w:r w:rsidRPr="00F66C55">
        <w:rPr>
          <w:b w:val="0"/>
          <w:i w:val="0"/>
          <w:color w:val="000000" w:themeColor="text1"/>
          <w:sz w:val="24"/>
          <w:szCs w:val="24"/>
        </w:rPr>
        <w:lastRenderedPageBreak/>
        <w:t>podwykonawców i ich pracowników w takim samym stopniu, jakby to były działania Wykonawcy.</w:t>
      </w:r>
    </w:p>
    <w:p w14:paraId="1FE1AB49" w14:textId="77777777" w:rsidR="00BF3046" w:rsidRPr="00F66C55" w:rsidRDefault="00BF3046" w:rsidP="00F66C55">
      <w:pPr>
        <w:spacing w:line="276" w:lineRule="auto"/>
        <w:rPr>
          <w:b/>
          <w:color w:val="000000" w:themeColor="text1"/>
          <w:sz w:val="24"/>
          <w:szCs w:val="24"/>
        </w:rPr>
      </w:pPr>
    </w:p>
    <w:p w14:paraId="76218203" w14:textId="29561A50" w:rsidR="00897BEC" w:rsidRPr="00F66C55" w:rsidRDefault="00897BEC" w:rsidP="00F66C55">
      <w:pPr>
        <w:spacing w:line="276" w:lineRule="auto"/>
        <w:rPr>
          <w:b/>
          <w:color w:val="000000" w:themeColor="text1"/>
          <w:sz w:val="24"/>
          <w:szCs w:val="24"/>
        </w:rPr>
      </w:pPr>
      <w:r w:rsidRPr="00F66C55">
        <w:rPr>
          <w:b/>
          <w:color w:val="000000" w:themeColor="text1"/>
          <w:sz w:val="24"/>
          <w:szCs w:val="24"/>
        </w:rPr>
        <w:t xml:space="preserve">§ </w:t>
      </w:r>
      <w:r w:rsidR="006E2CCC" w:rsidRPr="00F66C55">
        <w:rPr>
          <w:b/>
          <w:color w:val="000000" w:themeColor="text1"/>
          <w:sz w:val="24"/>
          <w:szCs w:val="24"/>
        </w:rPr>
        <w:t>17</w:t>
      </w:r>
      <w:r w:rsidR="00D318F6" w:rsidRPr="00F66C55">
        <w:rPr>
          <w:b/>
          <w:color w:val="000000" w:themeColor="text1"/>
          <w:sz w:val="24"/>
          <w:szCs w:val="24"/>
        </w:rPr>
        <w:t>.</w:t>
      </w:r>
    </w:p>
    <w:p w14:paraId="7E85B29C" w14:textId="77777777" w:rsidR="00897BEC" w:rsidRPr="00F66C55" w:rsidRDefault="00897BEC" w:rsidP="00F66C55">
      <w:pPr>
        <w:pStyle w:val="ust"/>
        <w:tabs>
          <w:tab w:val="left" w:pos="16981"/>
        </w:tabs>
        <w:spacing w:before="0" w:after="0" w:line="276" w:lineRule="auto"/>
        <w:ind w:left="0" w:firstLine="0"/>
        <w:rPr>
          <w:b/>
          <w:bCs/>
          <w:color w:val="000000" w:themeColor="text1"/>
          <w:szCs w:val="24"/>
        </w:rPr>
      </w:pPr>
      <w:r w:rsidRPr="00F66C55">
        <w:rPr>
          <w:b/>
          <w:bCs/>
          <w:color w:val="000000" w:themeColor="text1"/>
          <w:szCs w:val="24"/>
        </w:rPr>
        <w:t>Kontrola i nadzór Zamawiającego</w:t>
      </w:r>
    </w:p>
    <w:p w14:paraId="102F3EBE" w14:textId="77777777" w:rsidR="00BF3046" w:rsidRPr="00F66C55" w:rsidRDefault="00897BEC" w:rsidP="00F66C55">
      <w:pPr>
        <w:pStyle w:val="ust"/>
        <w:numPr>
          <w:ilvl w:val="0"/>
          <w:numId w:val="27"/>
        </w:numPr>
        <w:tabs>
          <w:tab w:val="left" w:pos="16981"/>
        </w:tabs>
        <w:spacing w:before="0" w:after="0" w:line="276" w:lineRule="auto"/>
        <w:ind w:left="567" w:hanging="283"/>
        <w:rPr>
          <w:color w:val="000000" w:themeColor="text1"/>
          <w:szCs w:val="24"/>
        </w:rPr>
      </w:pPr>
      <w:r w:rsidRPr="00F66C55">
        <w:rPr>
          <w:color w:val="000000" w:themeColor="text1"/>
          <w:szCs w:val="24"/>
        </w:rPr>
        <w:t>Zamawiający upoważniony jest do nadzorowania i kontroli pracy Wykonawcy w zakresie wykonywania zadań i spełnienia wymogów określonych niniejszą umową. W tym celu Wykonawca zobowiązany jest do udostępniania Zamawiającemu na każde jego żądanie wszelkich dokumentów dotyczących zarządzanych obiektów.</w:t>
      </w:r>
    </w:p>
    <w:p w14:paraId="07A335E4" w14:textId="3C7EE45A" w:rsidR="00FA2F31" w:rsidRPr="00F66C55" w:rsidRDefault="00FA2F31" w:rsidP="00F66C55">
      <w:pPr>
        <w:pStyle w:val="ust"/>
        <w:numPr>
          <w:ilvl w:val="0"/>
          <w:numId w:val="27"/>
        </w:numPr>
        <w:tabs>
          <w:tab w:val="left" w:pos="16981"/>
        </w:tabs>
        <w:spacing w:before="0" w:after="0" w:line="276" w:lineRule="auto"/>
        <w:ind w:left="567" w:hanging="283"/>
        <w:rPr>
          <w:color w:val="000000" w:themeColor="text1"/>
          <w:szCs w:val="24"/>
        </w:rPr>
      </w:pPr>
      <w:r w:rsidRPr="00F66C55">
        <w:rPr>
          <w:color w:val="000000" w:themeColor="text1"/>
          <w:szCs w:val="24"/>
        </w:rPr>
        <w:t>Wykonawca jest zobowiązany, bez dodatkowego wynagrodzenia, do umożliwienia w każdym momencie dostępu do wszelkich posiadanych przez niego dokumentów dotyczących przedmiotu zamówienia i zarządzania nim, zgodnie z obowiązującymi przepisami prawa, na żądanie upoważnionego przez Zamawiającego podmiotu.</w:t>
      </w:r>
    </w:p>
    <w:p w14:paraId="035C5486" w14:textId="77777777" w:rsidR="00084E4E" w:rsidRPr="00F66C55" w:rsidRDefault="00084E4E" w:rsidP="00F66C55">
      <w:pPr>
        <w:pStyle w:val="ust"/>
        <w:tabs>
          <w:tab w:val="left" w:pos="16981"/>
        </w:tabs>
        <w:spacing w:before="0" w:after="0" w:line="276" w:lineRule="auto"/>
        <w:ind w:left="284" w:firstLine="0"/>
        <w:rPr>
          <w:color w:val="000000" w:themeColor="text1"/>
          <w:szCs w:val="24"/>
        </w:rPr>
      </w:pPr>
    </w:p>
    <w:p w14:paraId="5DB7281D" w14:textId="673C2A41" w:rsidR="00897BEC" w:rsidRPr="00F66C55" w:rsidRDefault="006E2CCC" w:rsidP="00F66C55">
      <w:pPr>
        <w:widowControl w:val="0"/>
        <w:tabs>
          <w:tab w:val="left" w:pos="284"/>
          <w:tab w:val="left" w:pos="1133"/>
        </w:tabs>
        <w:suppressAutoHyphens/>
        <w:spacing w:line="276" w:lineRule="auto"/>
        <w:ind w:left="-28"/>
        <w:rPr>
          <w:b/>
          <w:color w:val="000000" w:themeColor="text1"/>
          <w:sz w:val="24"/>
          <w:szCs w:val="24"/>
        </w:rPr>
      </w:pPr>
      <w:r w:rsidRPr="00F66C55">
        <w:rPr>
          <w:b/>
          <w:color w:val="000000" w:themeColor="text1"/>
          <w:sz w:val="24"/>
          <w:szCs w:val="24"/>
        </w:rPr>
        <w:t>§ 18</w:t>
      </w:r>
      <w:r w:rsidR="00D318F6" w:rsidRPr="00F66C55">
        <w:rPr>
          <w:b/>
          <w:color w:val="000000" w:themeColor="text1"/>
          <w:sz w:val="24"/>
          <w:szCs w:val="24"/>
        </w:rPr>
        <w:t>.</w:t>
      </w:r>
    </w:p>
    <w:p w14:paraId="568ABB6C" w14:textId="77777777" w:rsidR="00897BEC" w:rsidRPr="00F66C55" w:rsidRDefault="00897BEC" w:rsidP="00F66C55">
      <w:pPr>
        <w:widowControl w:val="0"/>
        <w:tabs>
          <w:tab w:val="left" w:pos="284"/>
          <w:tab w:val="left" w:pos="1133"/>
        </w:tabs>
        <w:suppressAutoHyphens/>
        <w:spacing w:line="276" w:lineRule="auto"/>
        <w:ind w:left="-28"/>
        <w:rPr>
          <w:b/>
          <w:color w:val="000000" w:themeColor="text1"/>
          <w:sz w:val="24"/>
          <w:szCs w:val="24"/>
        </w:rPr>
      </w:pPr>
      <w:r w:rsidRPr="00F66C55">
        <w:rPr>
          <w:b/>
          <w:color w:val="000000" w:themeColor="text1"/>
          <w:sz w:val="24"/>
          <w:szCs w:val="24"/>
        </w:rPr>
        <w:t>Zmiany umowy</w:t>
      </w:r>
    </w:p>
    <w:p w14:paraId="234504BD" w14:textId="17E45D4C" w:rsidR="00897BEC" w:rsidRPr="00F66C55" w:rsidRDefault="00897BEC" w:rsidP="00F66C55">
      <w:pPr>
        <w:pStyle w:val="Akapitzlist"/>
        <w:widowControl w:val="0"/>
        <w:numPr>
          <w:ilvl w:val="0"/>
          <w:numId w:val="40"/>
        </w:numPr>
        <w:suppressAutoHyphens/>
        <w:spacing w:line="276" w:lineRule="auto"/>
        <w:ind w:left="567" w:hanging="283"/>
        <w:jc w:val="both"/>
        <w:rPr>
          <w:color w:val="000000" w:themeColor="text1"/>
          <w:sz w:val="24"/>
          <w:szCs w:val="24"/>
        </w:rPr>
      </w:pPr>
      <w:r w:rsidRPr="00F66C55">
        <w:rPr>
          <w:color w:val="000000" w:themeColor="text1"/>
          <w:sz w:val="24"/>
          <w:szCs w:val="24"/>
        </w:rPr>
        <w:t xml:space="preserve">Zamawiający przewiduje możliwość zmian postanowień zawartej umowy w stosunku do treści oferty, na podstawie której dokonano wyboru Wykonawcy w zakresie wynagrodzenia Wykonawcy określonego w umowie, które może ulec zmianom w następujących przypadkach: </w:t>
      </w:r>
    </w:p>
    <w:p w14:paraId="6C57EB62" w14:textId="77777777" w:rsidR="00FA2F31" w:rsidRPr="00F66C55" w:rsidRDefault="00897BEC" w:rsidP="00F66C55">
      <w:pPr>
        <w:pStyle w:val="Akapitzlist"/>
        <w:numPr>
          <w:ilvl w:val="0"/>
          <w:numId w:val="29"/>
        </w:numPr>
        <w:autoSpaceDE w:val="0"/>
        <w:autoSpaceDN w:val="0"/>
        <w:adjustRightInd w:val="0"/>
        <w:spacing w:line="276" w:lineRule="auto"/>
        <w:ind w:left="851" w:hanging="284"/>
        <w:jc w:val="both"/>
        <w:rPr>
          <w:color w:val="000000" w:themeColor="text1"/>
          <w:sz w:val="24"/>
          <w:szCs w:val="24"/>
        </w:rPr>
      </w:pPr>
      <w:r w:rsidRPr="00F66C55">
        <w:rPr>
          <w:color w:val="000000" w:themeColor="text1"/>
          <w:sz w:val="24"/>
          <w:szCs w:val="24"/>
        </w:rPr>
        <w:t>zmiany stawki urzędowej podatku VAT</w:t>
      </w:r>
      <w:r w:rsidR="00BF3046" w:rsidRPr="00F66C55">
        <w:rPr>
          <w:color w:val="000000" w:themeColor="text1"/>
          <w:sz w:val="24"/>
          <w:szCs w:val="24"/>
        </w:rPr>
        <w:t>;</w:t>
      </w:r>
    </w:p>
    <w:p w14:paraId="69AB8AB6" w14:textId="15094E64" w:rsidR="00FA2F31" w:rsidRPr="00F66C55" w:rsidRDefault="00897BEC" w:rsidP="00F66C55">
      <w:pPr>
        <w:pStyle w:val="Akapitzlist"/>
        <w:numPr>
          <w:ilvl w:val="0"/>
          <w:numId w:val="29"/>
        </w:numPr>
        <w:autoSpaceDE w:val="0"/>
        <w:autoSpaceDN w:val="0"/>
        <w:adjustRightInd w:val="0"/>
        <w:spacing w:line="276" w:lineRule="auto"/>
        <w:ind w:left="851" w:hanging="284"/>
        <w:jc w:val="both"/>
        <w:rPr>
          <w:color w:val="000000" w:themeColor="text1"/>
          <w:sz w:val="24"/>
          <w:szCs w:val="24"/>
        </w:rPr>
      </w:pPr>
      <w:r w:rsidRPr="00F66C55">
        <w:rPr>
          <w:color w:val="000000" w:themeColor="text1"/>
          <w:sz w:val="24"/>
          <w:szCs w:val="24"/>
        </w:rPr>
        <w:t>wykonania prac z</w:t>
      </w:r>
      <w:r w:rsidR="00137334" w:rsidRPr="00F66C55">
        <w:rPr>
          <w:color w:val="000000" w:themeColor="text1"/>
          <w:sz w:val="24"/>
          <w:szCs w:val="24"/>
        </w:rPr>
        <w:t xml:space="preserve">amiennych - </w:t>
      </w:r>
      <w:r w:rsidRPr="00F66C55">
        <w:rPr>
          <w:color w:val="000000" w:themeColor="text1"/>
          <w:sz w:val="24"/>
          <w:szCs w:val="24"/>
        </w:rPr>
        <w:t>o wartość tych prac</w:t>
      </w:r>
      <w:r w:rsidR="00BF3046" w:rsidRPr="00F66C55">
        <w:rPr>
          <w:color w:val="000000" w:themeColor="text1"/>
          <w:sz w:val="24"/>
          <w:szCs w:val="24"/>
        </w:rPr>
        <w:t>;</w:t>
      </w:r>
    </w:p>
    <w:p w14:paraId="1C796C11" w14:textId="10853E90" w:rsidR="00FA2F31" w:rsidRPr="00F66C55" w:rsidRDefault="00897BEC" w:rsidP="00F66C55">
      <w:pPr>
        <w:pStyle w:val="Akapitzlist"/>
        <w:numPr>
          <w:ilvl w:val="0"/>
          <w:numId w:val="29"/>
        </w:numPr>
        <w:autoSpaceDE w:val="0"/>
        <w:autoSpaceDN w:val="0"/>
        <w:adjustRightInd w:val="0"/>
        <w:spacing w:line="276" w:lineRule="auto"/>
        <w:ind w:left="851" w:hanging="284"/>
        <w:jc w:val="both"/>
        <w:rPr>
          <w:color w:val="000000" w:themeColor="text1"/>
          <w:sz w:val="24"/>
          <w:szCs w:val="24"/>
        </w:rPr>
      </w:pPr>
      <w:r w:rsidRPr="00F66C55">
        <w:rPr>
          <w:color w:val="000000" w:themeColor="text1"/>
          <w:sz w:val="24"/>
          <w:szCs w:val="24"/>
        </w:rPr>
        <w:t>rezygnacji z części prac, jeśli taka rezygnacja będzie niezbędna do prawidłowej realizacji przedmiotu umowy – o wartość niewykonanych prac.</w:t>
      </w:r>
    </w:p>
    <w:p w14:paraId="62BDC52B" w14:textId="57C886DA" w:rsidR="00C32406" w:rsidRPr="00051516" w:rsidRDefault="00C32406" w:rsidP="00051516">
      <w:pPr>
        <w:pStyle w:val="Akapitzlist"/>
        <w:numPr>
          <w:ilvl w:val="0"/>
          <w:numId w:val="29"/>
        </w:numPr>
        <w:tabs>
          <w:tab w:val="left" w:pos="993"/>
        </w:tabs>
        <w:autoSpaceDE w:val="0"/>
        <w:spacing w:line="276" w:lineRule="auto"/>
        <w:ind w:hanging="153"/>
        <w:jc w:val="both"/>
        <w:rPr>
          <w:sz w:val="24"/>
          <w:szCs w:val="24"/>
        </w:rPr>
      </w:pPr>
      <w:r w:rsidRPr="00F66C55">
        <w:rPr>
          <w:sz w:val="24"/>
          <w:szCs w:val="24"/>
        </w:rPr>
        <w:t xml:space="preserve">Stosownie do treści art. 439 ust. 1 ustawy </w:t>
      </w:r>
      <w:proofErr w:type="spellStart"/>
      <w:r w:rsidRPr="00F66C55">
        <w:rPr>
          <w:sz w:val="24"/>
          <w:szCs w:val="24"/>
        </w:rPr>
        <w:t>Pzp</w:t>
      </w:r>
      <w:proofErr w:type="spellEnd"/>
      <w:r w:rsidRPr="00F66C55">
        <w:rPr>
          <w:sz w:val="24"/>
          <w:szCs w:val="24"/>
        </w:rPr>
        <w:t xml:space="preserve"> zmiana wynagrodzenia może nastąpić w przypadku zmiany ceny materiałów lub kosztów związanych z realizacją zamówienia. Poziom zmiany ceny materiałów lub kosztów uprawniający strony umowy do żądania zmiany wynagrodzenia wynosi 20 %. </w:t>
      </w:r>
      <w:r w:rsidRPr="00051516">
        <w:rPr>
          <w:sz w:val="24"/>
          <w:szCs w:val="24"/>
        </w:rPr>
        <w:t>Maksymalna dopuszczalna wartość zmiany wynagrodzenia w efekcie zastosowania postanowień o zasadach wprowadzania zmian jego wysokości wynosi 10 % wynagrodzenia umownego brutto, o którym mowa w § 1</w:t>
      </w:r>
      <w:r w:rsidR="00051516" w:rsidRPr="00051516">
        <w:rPr>
          <w:sz w:val="24"/>
          <w:szCs w:val="24"/>
        </w:rPr>
        <w:t>0 ust. 1</w:t>
      </w:r>
      <w:r w:rsidRPr="00051516">
        <w:rPr>
          <w:sz w:val="24"/>
          <w:szCs w:val="24"/>
        </w:rPr>
        <w:t xml:space="preserve"> niniejszej umowy. Pierwsza zmiana wynagrodzenia może nastąpić po upływie 6 miesięcy od dnia rozpoczęcia realizacji umowy, na podstawie wskaźnika cen towarów i usług konsumpcyjnych publikowanego przez Prezesa Głównego Urzędu Statystycznego. Zmiana wynagrodzenia może nastąpić nie częściej niż 1 raz na 12 miesięcy trwania umowy</w:t>
      </w:r>
    </w:p>
    <w:p w14:paraId="67332FCE" w14:textId="77777777" w:rsidR="00FA2F31" w:rsidRPr="00F66C55" w:rsidRDefault="00897BEC" w:rsidP="00F66C55">
      <w:pPr>
        <w:pStyle w:val="Akapitzlist"/>
        <w:numPr>
          <w:ilvl w:val="0"/>
          <w:numId w:val="40"/>
        </w:numPr>
        <w:autoSpaceDE w:val="0"/>
        <w:autoSpaceDN w:val="0"/>
        <w:adjustRightInd w:val="0"/>
        <w:spacing w:line="276" w:lineRule="auto"/>
        <w:ind w:left="567" w:hanging="283"/>
        <w:jc w:val="both"/>
        <w:rPr>
          <w:color w:val="000000" w:themeColor="text1"/>
          <w:sz w:val="24"/>
          <w:szCs w:val="24"/>
        </w:rPr>
      </w:pPr>
      <w:r w:rsidRPr="00F66C55">
        <w:rPr>
          <w:color w:val="000000" w:themeColor="text1"/>
          <w:sz w:val="24"/>
          <w:szCs w:val="24"/>
        </w:rPr>
        <w:t>Inne zmiany postanowień zawartej umowy w stosunku do treści oferty, na podstawie której dokonano wyboru Wykonawcy</w:t>
      </w:r>
      <w:r w:rsidR="00BF3046" w:rsidRPr="00F66C55">
        <w:rPr>
          <w:color w:val="000000" w:themeColor="text1"/>
          <w:sz w:val="24"/>
          <w:szCs w:val="24"/>
        </w:rPr>
        <w:t>,</w:t>
      </w:r>
      <w:r w:rsidRPr="00F66C55">
        <w:rPr>
          <w:color w:val="000000" w:themeColor="text1"/>
          <w:sz w:val="24"/>
          <w:szCs w:val="24"/>
        </w:rPr>
        <w:t xml:space="preserve"> mogą dotyczyć podwykonawstwa z</w:t>
      </w:r>
      <w:r w:rsidR="00BF3046" w:rsidRPr="00F66C55">
        <w:rPr>
          <w:color w:val="000000" w:themeColor="text1"/>
          <w:sz w:val="24"/>
          <w:szCs w:val="24"/>
        </w:rPr>
        <w:t>a uprzednią zgodą Zamawiającego</w:t>
      </w:r>
      <w:r w:rsidRPr="00F66C55">
        <w:rPr>
          <w:color w:val="000000" w:themeColor="text1"/>
          <w:sz w:val="24"/>
          <w:szCs w:val="24"/>
        </w:rPr>
        <w:t xml:space="preserve"> tj.:</w:t>
      </w:r>
      <w:r w:rsidR="003125E4" w:rsidRPr="00F66C55">
        <w:rPr>
          <w:color w:val="000000" w:themeColor="text1"/>
          <w:sz w:val="24"/>
          <w:szCs w:val="24"/>
        </w:rPr>
        <w:t xml:space="preserve"> </w:t>
      </w:r>
      <w:r w:rsidRPr="00F66C55">
        <w:rPr>
          <w:color w:val="000000" w:themeColor="text1"/>
          <w:sz w:val="24"/>
          <w:szCs w:val="24"/>
        </w:rPr>
        <w:t>w zakresie powierzenia podwykonawcom innej części prac niż wskazana w ofercie Wykonawcy o ile nie sprzeciwia się to postanowieniom SWZ.</w:t>
      </w:r>
    </w:p>
    <w:p w14:paraId="65CFBDC8" w14:textId="31BDDEDC" w:rsidR="00897BEC" w:rsidRPr="00F66C55" w:rsidRDefault="00897BEC" w:rsidP="00F66C55">
      <w:pPr>
        <w:pStyle w:val="Akapitzlist"/>
        <w:numPr>
          <w:ilvl w:val="0"/>
          <w:numId w:val="40"/>
        </w:numPr>
        <w:autoSpaceDE w:val="0"/>
        <w:autoSpaceDN w:val="0"/>
        <w:adjustRightInd w:val="0"/>
        <w:spacing w:line="276" w:lineRule="auto"/>
        <w:ind w:left="567" w:hanging="283"/>
        <w:jc w:val="both"/>
        <w:rPr>
          <w:color w:val="000000" w:themeColor="text1"/>
          <w:sz w:val="24"/>
          <w:szCs w:val="24"/>
        </w:rPr>
      </w:pPr>
      <w:r w:rsidRPr="00F66C55">
        <w:rPr>
          <w:color w:val="000000" w:themeColor="text1"/>
          <w:sz w:val="24"/>
          <w:szCs w:val="24"/>
        </w:rPr>
        <w:t>Warunki zmian:</w:t>
      </w:r>
    </w:p>
    <w:p w14:paraId="0E150E84" w14:textId="77777777" w:rsidR="00FA2F31" w:rsidRPr="00F66C55" w:rsidRDefault="00897BEC" w:rsidP="00F66C55">
      <w:pPr>
        <w:pStyle w:val="Akapitzlist"/>
        <w:numPr>
          <w:ilvl w:val="0"/>
          <w:numId w:val="30"/>
        </w:numPr>
        <w:autoSpaceDE w:val="0"/>
        <w:autoSpaceDN w:val="0"/>
        <w:adjustRightInd w:val="0"/>
        <w:spacing w:line="276" w:lineRule="auto"/>
        <w:ind w:left="851" w:hanging="284"/>
        <w:jc w:val="both"/>
        <w:rPr>
          <w:color w:val="000000" w:themeColor="text1"/>
          <w:sz w:val="24"/>
          <w:szCs w:val="24"/>
        </w:rPr>
      </w:pPr>
      <w:r w:rsidRPr="00F66C55">
        <w:rPr>
          <w:color w:val="000000" w:themeColor="text1"/>
          <w:sz w:val="24"/>
          <w:szCs w:val="24"/>
        </w:rPr>
        <w:t>inicjowanie zmian – na wniosek Wykonawcy lub Zamawiającego</w:t>
      </w:r>
      <w:r w:rsidR="00BF3046" w:rsidRPr="00F66C55">
        <w:rPr>
          <w:color w:val="000000" w:themeColor="text1"/>
          <w:sz w:val="24"/>
          <w:szCs w:val="24"/>
        </w:rPr>
        <w:t>;</w:t>
      </w:r>
    </w:p>
    <w:p w14:paraId="7BBB0690" w14:textId="77777777" w:rsidR="00FA2F31" w:rsidRPr="00F66C55" w:rsidRDefault="00897BEC" w:rsidP="00F66C55">
      <w:pPr>
        <w:pStyle w:val="Akapitzlist"/>
        <w:numPr>
          <w:ilvl w:val="0"/>
          <w:numId w:val="30"/>
        </w:numPr>
        <w:autoSpaceDE w:val="0"/>
        <w:autoSpaceDN w:val="0"/>
        <w:adjustRightInd w:val="0"/>
        <w:spacing w:line="276" w:lineRule="auto"/>
        <w:ind w:left="851" w:hanging="284"/>
        <w:jc w:val="both"/>
        <w:rPr>
          <w:color w:val="000000" w:themeColor="text1"/>
          <w:sz w:val="24"/>
          <w:szCs w:val="24"/>
        </w:rPr>
      </w:pPr>
      <w:r w:rsidRPr="00F66C55">
        <w:rPr>
          <w:color w:val="000000" w:themeColor="text1"/>
          <w:sz w:val="24"/>
          <w:szCs w:val="24"/>
        </w:rPr>
        <w:t>uzasadnienie zmian – prawidłowa realizacji przedmiotu umowy, obniżenie kosztów</w:t>
      </w:r>
      <w:r w:rsidR="00BF3046" w:rsidRPr="00F66C55">
        <w:rPr>
          <w:color w:val="000000" w:themeColor="text1"/>
          <w:sz w:val="24"/>
          <w:szCs w:val="24"/>
        </w:rPr>
        <w:t>;</w:t>
      </w:r>
    </w:p>
    <w:p w14:paraId="6EA98447" w14:textId="50F7BBFF" w:rsidR="00897BEC" w:rsidRPr="00F66C55" w:rsidRDefault="00897BEC" w:rsidP="00F66C55">
      <w:pPr>
        <w:pStyle w:val="Akapitzlist"/>
        <w:numPr>
          <w:ilvl w:val="0"/>
          <w:numId w:val="30"/>
        </w:numPr>
        <w:autoSpaceDE w:val="0"/>
        <w:autoSpaceDN w:val="0"/>
        <w:adjustRightInd w:val="0"/>
        <w:spacing w:line="276" w:lineRule="auto"/>
        <w:ind w:left="851" w:hanging="284"/>
        <w:jc w:val="both"/>
        <w:rPr>
          <w:color w:val="000000" w:themeColor="text1"/>
          <w:sz w:val="24"/>
          <w:szCs w:val="24"/>
        </w:rPr>
      </w:pPr>
      <w:r w:rsidRPr="00F66C55">
        <w:rPr>
          <w:color w:val="000000" w:themeColor="text1"/>
          <w:sz w:val="24"/>
          <w:szCs w:val="24"/>
        </w:rPr>
        <w:t>forma zmian – aneks do umowy w formie pisemnej pod rygorem nieważności.</w:t>
      </w:r>
    </w:p>
    <w:p w14:paraId="6633B9B9" w14:textId="77777777" w:rsidR="00BF3046" w:rsidRPr="00F66C55" w:rsidRDefault="00BF3046" w:rsidP="00F66C55">
      <w:pPr>
        <w:spacing w:line="276" w:lineRule="auto"/>
        <w:rPr>
          <w:b/>
          <w:color w:val="000000" w:themeColor="text1"/>
          <w:sz w:val="24"/>
          <w:szCs w:val="24"/>
        </w:rPr>
      </w:pPr>
    </w:p>
    <w:p w14:paraId="78449A2A" w14:textId="0A2DEC7D" w:rsidR="00897BEC" w:rsidRPr="00F66C55" w:rsidRDefault="006E2CCC" w:rsidP="00F66C55">
      <w:pPr>
        <w:spacing w:line="276" w:lineRule="auto"/>
        <w:rPr>
          <w:b/>
          <w:color w:val="000000" w:themeColor="text1"/>
          <w:sz w:val="24"/>
          <w:szCs w:val="24"/>
        </w:rPr>
      </w:pPr>
      <w:r w:rsidRPr="00F66C55">
        <w:rPr>
          <w:b/>
          <w:color w:val="000000" w:themeColor="text1"/>
          <w:sz w:val="24"/>
          <w:szCs w:val="24"/>
        </w:rPr>
        <w:lastRenderedPageBreak/>
        <w:t>§ 19</w:t>
      </w:r>
      <w:r w:rsidR="00D318F6" w:rsidRPr="00F66C55">
        <w:rPr>
          <w:b/>
          <w:color w:val="000000" w:themeColor="text1"/>
          <w:sz w:val="24"/>
          <w:szCs w:val="24"/>
        </w:rPr>
        <w:t>.</w:t>
      </w:r>
    </w:p>
    <w:p w14:paraId="7ADB3F8E" w14:textId="77777777" w:rsidR="00897BEC" w:rsidRPr="00F66C55" w:rsidRDefault="00897BEC" w:rsidP="00F66C55">
      <w:pPr>
        <w:spacing w:line="276" w:lineRule="auto"/>
        <w:rPr>
          <w:b/>
          <w:color w:val="000000" w:themeColor="text1"/>
          <w:sz w:val="24"/>
          <w:szCs w:val="24"/>
        </w:rPr>
      </w:pPr>
      <w:r w:rsidRPr="00F66C55">
        <w:rPr>
          <w:b/>
          <w:color w:val="000000" w:themeColor="text1"/>
          <w:sz w:val="24"/>
          <w:szCs w:val="24"/>
        </w:rPr>
        <w:t>Rozstrzygnięcie sporów</w:t>
      </w:r>
    </w:p>
    <w:p w14:paraId="482225FE" w14:textId="11D05CFE" w:rsidR="00897BEC" w:rsidRPr="00F66C55" w:rsidRDefault="00897BEC" w:rsidP="00F66C55">
      <w:pPr>
        <w:spacing w:line="276" w:lineRule="auto"/>
        <w:jc w:val="both"/>
        <w:rPr>
          <w:color w:val="000000" w:themeColor="text1"/>
          <w:sz w:val="24"/>
          <w:szCs w:val="24"/>
        </w:rPr>
      </w:pPr>
      <w:r w:rsidRPr="00F66C55">
        <w:rPr>
          <w:color w:val="000000" w:themeColor="text1"/>
          <w:sz w:val="24"/>
          <w:szCs w:val="24"/>
        </w:rPr>
        <w:t xml:space="preserve">Strony zgodnie postanawiają, iż wszelkie ewentualne spory będą rozstrzygane polubownie, </w:t>
      </w:r>
      <w:r w:rsidR="00BF3046" w:rsidRPr="00F66C55">
        <w:rPr>
          <w:color w:val="000000" w:themeColor="text1"/>
          <w:sz w:val="24"/>
          <w:szCs w:val="24"/>
        </w:rPr>
        <w:t>a w przypadku braku zgodności</w:t>
      </w:r>
      <w:r w:rsidRPr="00F66C55">
        <w:rPr>
          <w:color w:val="000000" w:themeColor="text1"/>
          <w:sz w:val="24"/>
          <w:szCs w:val="24"/>
        </w:rPr>
        <w:t xml:space="preserve"> właściwym do rozstrzygnięcia sporów będzie sąd rzeczowy właściwy dla siedziby Zamawiającego.</w:t>
      </w:r>
    </w:p>
    <w:p w14:paraId="018C29AF" w14:textId="77777777" w:rsidR="00BF3046" w:rsidRPr="00F66C55" w:rsidRDefault="00BF3046" w:rsidP="00F66C55">
      <w:pPr>
        <w:spacing w:line="276" w:lineRule="auto"/>
        <w:rPr>
          <w:b/>
          <w:color w:val="000000" w:themeColor="text1"/>
          <w:sz w:val="24"/>
          <w:szCs w:val="24"/>
        </w:rPr>
      </w:pPr>
    </w:p>
    <w:p w14:paraId="61186168" w14:textId="1ED627F7" w:rsidR="00897BEC" w:rsidRPr="00F66C55" w:rsidRDefault="006E2CCC" w:rsidP="00F66C55">
      <w:pPr>
        <w:spacing w:line="276" w:lineRule="auto"/>
        <w:rPr>
          <w:color w:val="000000" w:themeColor="text1"/>
          <w:sz w:val="24"/>
          <w:szCs w:val="24"/>
        </w:rPr>
      </w:pPr>
      <w:r w:rsidRPr="00F66C55">
        <w:rPr>
          <w:b/>
          <w:color w:val="000000" w:themeColor="text1"/>
          <w:sz w:val="24"/>
          <w:szCs w:val="24"/>
        </w:rPr>
        <w:t>§ 20</w:t>
      </w:r>
      <w:r w:rsidR="00D318F6" w:rsidRPr="00F66C55">
        <w:rPr>
          <w:b/>
          <w:color w:val="000000" w:themeColor="text1"/>
          <w:sz w:val="24"/>
          <w:szCs w:val="24"/>
        </w:rPr>
        <w:t>.</w:t>
      </w:r>
    </w:p>
    <w:p w14:paraId="7F5DAE57" w14:textId="77777777" w:rsidR="00897BEC" w:rsidRPr="00F66C55" w:rsidRDefault="00897BEC" w:rsidP="00F66C55">
      <w:pPr>
        <w:spacing w:line="276" w:lineRule="auto"/>
        <w:rPr>
          <w:b/>
          <w:color w:val="000000" w:themeColor="text1"/>
          <w:sz w:val="24"/>
          <w:szCs w:val="24"/>
        </w:rPr>
      </w:pPr>
      <w:r w:rsidRPr="00F66C55">
        <w:rPr>
          <w:b/>
          <w:color w:val="000000" w:themeColor="text1"/>
          <w:sz w:val="24"/>
          <w:szCs w:val="24"/>
        </w:rPr>
        <w:t>Klauzula prawna</w:t>
      </w:r>
    </w:p>
    <w:p w14:paraId="47F63E75" w14:textId="3441D4A8" w:rsidR="00897BEC" w:rsidRPr="00F66C55" w:rsidRDefault="00897BEC" w:rsidP="00F66C55">
      <w:pPr>
        <w:spacing w:line="276" w:lineRule="auto"/>
        <w:jc w:val="both"/>
        <w:rPr>
          <w:color w:val="000000" w:themeColor="text1"/>
          <w:sz w:val="24"/>
          <w:szCs w:val="24"/>
        </w:rPr>
      </w:pPr>
      <w:r w:rsidRPr="00F66C55">
        <w:rPr>
          <w:color w:val="000000" w:themeColor="text1"/>
          <w:sz w:val="24"/>
          <w:szCs w:val="24"/>
        </w:rPr>
        <w:t>W sprawach nieuregulowanych niniejszą umową będą miały zastosowanie przepisy Kodeksu Cywilnego i ustalenia ze Specyfikacji Warunków Zamówienia.</w:t>
      </w:r>
    </w:p>
    <w:p w14:paraId="3352D577" w14:textId="77777777" w:rsidR="00BF3046" w:rsidRPr="00F66C55" w:rsidRDefault="00BF3046" w:rsidP="00F66C55">
      <w:pPr>
        <w:spacing w:line="276" w:lineRule="auto"/>
        <w:rPr>
          <w:color w:val="000000" w:themeColor="text1"/>
          <w:sz w:val="24"/>
          <w:szCs w:val="24"/>
        </w:rPr>
      </w:pPr>
    </w:p>
    <w:p w14:paraId="4CC6FC46" w14:textId="18C7FD2F" w:rsidR="00897BEC" w:rsidRPr="00F66C55" w:rsidRDefault="006E2CCC" w:rsidP="00F66C55">
      <w:pPr>
        <w:spacing w:line="276" w:lineRule="auto"/>
        <w:rPr>
          <w:color w:val="000000" w:themeColor="text1"/>
          <w:sz w:val="24"/>
          <w:szCs w:val="24"/>
        </w:rPr>
      </w:pPr>
      <w:r w:rsidRPr="00F66C55">
        <w:rPr>
          <w:b/>
          <w:color w:val="000000" w:themeColor="text1"/>
          <w:sz w:val="24"/>
          <w:szCs w:val="24"/>
        </w:rPr>
        <w:t>§ 21</w:t>
      </w:r>
      <w:r w:rsidR="00D318F6" w:rsidRPr="00F66C55">
        <w:rPr>
          <w:b/>
          <w:color w:val="000000" w:themeColor="text1"/>
          <w:sz w:val="24"/>
          <w:szCs w:val="24"/>
        </w:rPr>
        <w:t>.</w:t>
      </w:r>
    </w:p>
    <w:p w14:paraId="08C8E73E" w14:textId="77777777" w:rsidR="00897BEC" w:rsidRPr="00F66C55" w:rsidRDefault="00897BEC" w:rsidP="00F66C55">
      <w:pPr>
        <w:spacing w:line="276" w:lineRule="auto"/>
        <w:rPr>
          <w:b/>
          <w:color w:val="000000" w:themeColor="text1"/>
          <w:sz w:val="24"/>
          <w:szCs w:val="24"/>
        </w:rPr>
      </w:pPr>
      <w:r w:rsidRPr="00F66C55">
        <w:rPr>
          <w:b/>
          <w:color w:val="000000" w:themeColor="text1"/>
          <w:sz w:val="24"/>
          <w:szCs w:val="24"/>
        </w:rPr>
        <w:t>Postanowienia końcowe</w:t>
      </w:r>
    </w:p>
    <w:p w14:paraId="1E5BF8E3" w14:textId="61B5B17E" w:rsidR="00897BEC" w:rsidRPr="00F66C55" w:rsidRDefault="00897BEC" w:rsidP="00F66C55">
      <w:pPr>
        <w:spacing w:line="276" w:lineRule="auto"/>
        <w:rPr>
          <w:color w:val="000000" w:themeColor="text1"/>
          <w:sz w:val="24"/>
          <w:szCs w:val="24"/>
        </w:rPr>
      </w:pPr>
      <w:r w:rsidRPr="00F66C55">
        <w:rPr>
          <w:color w:val="000000" w:themeColor="text1"/>
          <w:sz w:val="24"/>
          <w:szCs w:val="24"/>
        </w:rPr>
        <w:t>Umowę sporządzono w czterech jednobrzmiących egzemplarzach, po dwa dla każdej ze stron.</w:t>
      </w:r>
    </w:p>
    <w:p w14:paraId="4AF3FEE0" w14:textId="77777777" w:rsidR="00FA2F31" w:rsidRPr="00F66C55" w:rsidRDefault="00FA2F31" w:rsidP="00F66C55">
      <w:pPr>
        <w:spacing w:line="276" w:lineRule="auto"/>
        <w:rPr>
          <w:color w:val="000000" w:themeColor="text1"/>
          <w:sz w:val="24"/>
          <w:szCs w:val="24"/>
        </w:rPr>
      </w:pPr>
    </w:p>
    <w:p w14:paraId="4967DB41" w14:textId="77777777" w:rsidR="00897BEC" w:rsidRPr="00F66C55" w:rsidRDefault="00897BEC" w:rsidP="00F66C55">
      <w:pPr>
        <w:spacing w:line="276" w:lineRule="auto"/>
        <w:rPr>
          <w:color w:val="000000" w:themeColor="text1"/>
          <w:sz w:val="24"/>
          <w:szCs w:val="24"/>
        </w:rPr>
      </w:pPr>
    </w:p>
    <w:p w14:paraId="30532EB2" w14:textId="77777777" w:rsidR="006E5131" w:rsidRPr="00F66C55" w:rsidRDefault="00897BEC" w:rsidP="00F66C55">
      <w:pPr>
        <w:spacing w:line="276" w:lineRule="auto"/>
        <w:ind w:firstLine="708"/>
        <w:rPr>
          <w:color w:val="000000" w:themeColor="text1"/>
          <w:sz w:val="24"/>
          <w:szCs w:val="24"/>
        </w:rPr>
      </w:pPr>
      <w:r w:rsidRPr="00F66C55">
        <w:rPr>
          <w:color w:val="000000" w:themeColor="text1"/>
          <w:sz w:val="24"/>
          <w:szCs w:val="24"/>
        </w:rPr>
        <w:t>WYKONAWCA:</w:t>
      </w:r>
      <w:r w:rsidRPr="00F66C55">
        <w:rPr>
          <w:color w:val="000000" w:themeColor="text1"/>
          <w:sz w:val="24"/>
          <w:szCs w:val="24"/>
        </w:rPr>
        <w:tab/>
      </w:r>
      <w:r w:rsidRPr="00F66C55">
        <w:rPr>
          <w:color w:val="000000" w:themeColor="text1"/>
          <w:sz w:val="24"/>
          <w:szCs w:val="24"/>
        </w:rPr>
        <w:tab/>
      </w:r>
      <w:r w:rsidRPr="00F66C55">
        <w:rPr>
          <w:color w:val="000000" w:themeColor="text1"/>
          <w:sz w:val="24"/>
          <w:szCs w:val="24"/>
        </w:rPr>
        <w:tab/>
      </w:r>
      <w:r w:rsidRPr="00F66C55">
        <w:rPr>
          <w:color w:val="000000" w:themeColor="text1"/>
          <w:sz w:val="24"/>
          <w:szCs w:val="24"/>
        </w:rPr>
        <w:tab/>
      </w:r>
      <w:r w:rsidRPr="00F66C55">
        <w:rPr>
          <w:color w:val="000000" w:themeColor="text1"/>
          <w:sz w:val="24"/>
          <w:szCs w:val="24"/>
        </w:rPr>
        <w:tab/>
      </w:r>
      <w:r w:rsidRPr="00F66C55">
        <w:rPr>
          <w:color w:val="000000" w:themeColor="text1"/>
          <w:sz w:val="24"/>
          <w:szCs w:val="24"/>
        </w:rPr>
        <w:tab/>
        <w:t>ZAMAWIAJĄCY:</w:t>
      </w:r>
    </w:p>
    <w:sectPr w:rsidR="006E5131" w:rsidRPr="00F66C55" w:rsidSect="00565F64">
      <w:headerReference w:type="even" r:id="rId8"/>
      <w:footerReference w:type="even" r:id="rId9"/>
      <w:footerReference w:type="default" r:id="rId10"/>
      <w:footerReference w:type="first" r:id="rId11"/>
      <w:pgSz w:w="11907" w:h="16840"/>
      <w:pgMar w:top="1417" w:right="1417" w:bottom="1417" w:left="1417" w:header="709" w:footer="709"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EBCEE" w14:textId="77777777" w:rsidR="00BD2BDC" w:rsidRDefault="00BD2BDC">
      <w:r>
        <w:separator/>
      </w:r>
    </w:p>
  </w:endnote>
  <w:endnote w:type="continuationSeparator" w:id="0">
    <w:p w14:paraId="17E95A94" w14:textId="77777777" w:rsidR="00BD2BDC" w:rsidRDefault="00BD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HG Mincho Light J">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A86AB" w14:textId="77777777" w:rsidR="00FE0409" w:rsidRDefault="00664F3B" w:rsidP="005C43A3">
    <w:pPr>
      <w:pStyle w:val="Stopka"/>
      <w:framePr w:wrap="around" w:vAnchor="text" w:hAnchor="margin" w:xAlign="right" w:y="1"/>
      <w:rPr>
        <w:rStyle w:val="Numerstrony"/>
      </w:rPr>
    </w:pPr>
    <w:r>
      <w:rPr>
        <w:rStyle w:val="Numerstrony"/>
      </w:rPr>
      <w:fldChar w:fldCharType="begin"/>
    </w:r>
    <w:r w:rsidR="00FE0409">
      <w:rPr>
        <w:rStyle w:val="Numerstrony"/>
      </w:rPr>
      <w:instrText xml:space="preserve">PAGE  </w:instrText>
    </w:r>
    <w:r>
      <w:rPr>
        <w:rStyle w:val="Numerstrony"/>
      </w:rPr>
      <w:fldChar w:fldCharType="end"/>
    </w:r>
  </w:p>
  <w:p w14:paraId="015D56CB" w14:textId="77777777" w:rsidR="00FE0409" w:rsidRDefault="00FE0409" w:rsidP="001F4C9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326788"/>
      <w:docPartObj>
        <w:docPartGallery w:val="Page Numbers (Bottom of Page)"/>
        <w:docPartUnique/>
      </w:docPartObj>
    </w:sdtPr>
    <w:sdtEndPr/>
    <w:sdtContent>
      <w:sdt>
        <w:sdtPr>
          <w:id w:val="860082579"/>
          <w:docPartObj>
            <w:docPartGallery w:val="Page Numbers (Top of Page)"/>
            <w:docPartUnique/>
          </w:docPartObj>
        </w:sdtPr>
        <w:sdtEndPr/>
        <w:sdtContent>
          <w:p w14:paraId="05DA85C9" w14:textId="7D7806FA" w:rsidR="00FA2F31" w:rsidRDefault="00FA2F3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66C55">
              <w:rPr>
                <w:b/>
                <w:bCs/>
                <w:noProof/>
              </w:rPr>
              <w:t>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66C55">
              <w:rPr>
                <w:b/>
                <w:bCs/>
                <w:noProof/>
              </w:rPr>
              <w:t>13</w:t>
            </w:r>
            <w:r>
              <w:rPr>
                <w:b/>
                <w:bCs/>
                <w:sz w:val="24"/>
                <w:szCs w:val="24"/>
              </w:rPr>
              <w:fldChar w:fldCharType="end"/>
            </w:r>
          </w:p>
        </w:sdtContent>
      </w:sdt>
    </w:sdtContent>
  </w:sdt>
  <w:p w14:paraId="29490DAD" w14:textId="77777777" w:rsidR="00FE0409" w:rsidRDefault="00FE0409" w:rsidP="001F4C94">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9940607"/>
      <w:docPartObj>
        <w:docPartGallery w:val="Page Numbers (Bottom of Page)"/>
        <w:docPartUnique/>
      </w:docPartObj>
    </w:sdtPr>
    <w:sdtEndPr/>
    <w:sdtContent>
      <w:sdt>
        <w:sdtPr>
          <w:id w:val="-1302768723"/>
          <w:docPartObj>
            <w:docPartGallery w:val="Page Numbers (Top of Page)"/>
            <w:docPartUnique/>
          </w:docPartObj>
        </w:sdtPr>
        <w:sdtEndPr/>
        <w:sdtContent>
          <w:p w14:paraId="33D32B59" w14:textId="7F0CAD26" w:rsidR="00565F64" w:rsidRDefault="00565F64">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5F2EA4">
              <w:rPr>
                <w:b/>
                <w:bCs/>
                <w:noProof/>
              </w:rPr>
              <w:t>12</w:t>
            </w:r>
            <w:r>
              <w:rPr>
                <w:b/>
                <w:bCs/>
                <w:sz w:val="24"/>
                <w:szCs w:val="24"/>
              </w:rPr>
              <w:fldChar w:fldCharType="end"/>
            </w:r>
          </w:p>
        </w:sdtContent>
      </w:sdt>
    </w:sdtContent>
  </w:sdt>
  <w:p w14:paraId="34AE46CC" w14:textId="77777777" w:rsidR="00565F64" w:rsidRDefault="00565F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33397" w14:textId="77777777" w:rsidR="00BD2BDC" w:rsidRDefault="00BD2BDC">
      <w:r>
        <w:separator/>
      </w:r>
    </w:p>
  </w:footnote>
  <w:footnote w:type="continuationSeparator" w:id="0">
    <w:p w14:paraId="4A3E122C" w14:textId="77777777" w:rsidR="00BD2BDC" w:rsidRDefault="00BD2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D8F9C" w14:textId="77777777" w:rsidR="00FE0409" w:rsidRDefault="00664F3B">
    <w:pPr>
      <w:pStyle w:val="Nagwek"/>
      <w:framePr w:wrap="around" w:vAnchor="text" w:hAnchor="margin" w:xAlign="center" w:y="1"/>
      <w:rPr>
        <w:rStyle w:val="Numerstrony"/>
      </w:rPr>
    </w:pPr>
    <w:r>
      <w:rPr>
        <w:rStyle w:val="Numerstrony"/>
      </w:rPr>
      <w:fldChar w:fldCharType="begin"/>
    </w:r>
    <w:r w:rsidR="00FE0409">
      <w:rPr>
        <w:rStyle w:val="Numerstrony"/>
      </w:rPr>
      <w:instrText xml:space="preserve">PAGE  </w:instrText>
    </w:r>
    <w:r>
      <w:rPr>
        <w:rStyle w:val="Numerstrony"/>
      </w:rPr>
      <w:fldChar w:fldCharType="end"/>
    </w:r>
  </w:p>
  <w:p w14:paraId="413B3933" w14:textId="77777777" w:rsidR="00FE0409" w:rsidRDefault="00FE04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8E07DEC"/>
    <w:lvl w:ilvl="0">
      <w:start w:val="1"/>
      <w:numFmt w:val="decimal"/>
      <w:pStyle w:val="Listanumerowana"/>
      <w:lvlText w:val="%1."/>
      <w:lvlJc w:val="left"/>
      <w:pPr>
        <w:tabs>
          <w:tab w:val="num" w:pos="360"/>
        </w:tabs>
        <w:ind w:left="360" w:hanging="360"/>
      </w:pPr>
    </w:lvl>
  </w:abstractNum>
  <w:abstractNum w:abstractNumId="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3"/>
    <w:multiLevelType w:val="multilevel"/>
    <w:tmpl w:val="00000003"/>
    <w:name w:val="WW8Num3"/>
    <w:lvl w:ilvl="0">
      <w:start w:val="1"/>
      <w:numFmt w:val="decimal"/>
      <w:suff w:val="nothing"/>
      <w:lvlText w:val="%1."/>
      <w:lvlJc w:val="left"/>
      <w:pPr>
        <w:ind w:left="720" w:hanging="360"/>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3" w15:restartNumberingAfterBreak="0">
    <w:nsid w:val="00000004"/>
    <w:multiLevelType w:val="multilevel"/>
    <w:tmpl w:val="00000004"/>
    <w:name w:val="WW8Num5"/>
    <w:lvl w:ilvl="0">
      <w:start w:val="2"/>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4" w15:restartNumberingAfterBreak="0">
    <w:nsid w:val="00000005"/>
    <w:multiLevelType w:val="multilevel"/>
    <w:tmpl w:val="00000005"/>
    <w:name w:val="WW8Num6"/>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5" w15:restartNumberingAfterBreak="0">
    <w:nsid w:val="00000006"/>
    <w:multiLevelType w:val="multilevel"/>
    <w:tmpl w:val="00000006"/>
    <w:name w:val="WW8Num7"/>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6" w15:restartNumberingAfterBreak="0">
    <w:nsid w:val="00000007"/>
    <w:multiLevelType w:val="multilevel"/>
    <w:tmpl w:val="00000007"/>
    <w:name w:val="WW8Num8"/>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7" w15:restartNumberingAfterBreak="0">
    <w:nsid w:val="0000000B"/>
    <w:multiLevelType w:val="multilevel"/>
    <w:tmpl w:val="34448780"/>
    <w:name w:val="WW8Num11"/>
    <w:lvl w:ilvl="0">
      <w:start w:val="1"/>
      <w:numFmt w:val="decimal"/>
      <w:lvlText w:val="%1."/>
      <w:lvlJc w:val="left"/>
      <w:pPr>
        <w:tabs>
          <w:tab w:val="num" w:pos="720"/>
        </w:tabs>
      </w:pPr>
    </w:lvl>
    <w:lvl w:ilvl="1">
      <w:start w:val="1"/>
      <w:numFmt w:val="lowerLetter"/>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lowerLetter"/>
      <w:lvlText w:val="%4)"/>
      <w:lvlJc w:val="left"/>
      <w:pPr>
        <w:tabs>
          <w:tab w:val="num" w:pos="360"/>
        </w:tabs>
        <w:ind w:left="360" w:hanging="360"/>
      </w:pPr>
    </w:lvl>
    <w:lvl w:ilvl="4">
      <w:start w:val="1"/>
      <w:numFmt w:val="decimal"/>
      <w:lvlText w:val="%5."/>
      <w:lvlJc w:val="left"/>
      <w:pPr>
        <w:tabs>
          <w:tab w:val="num" w:pos="3600"/>
        </w:tabs>
      </w:pPr>
    </w:lvl>
    <w:lvl w:ilvl="5">
      <w:start w:val="1"/>
      <w:numFmt w:val="decimal"/>
      <w:lvlText w:val="%6."/>
      <w:lvlJc w:val="left"/>
      <w:pPr>
        <w:tabs>
          <w:tab w:val="num" w:pos="4320"/>
        </w:tabs>
      </w:pPr>
    </w:lvl>
    <w:lvl w:ilvl="6">
      <w:start w:val="1"/>
      <w:numFmt w:val="decimal"/>
      <w:lvlText w:val="%7."/>
      <w:lvlJc w:val="left"/>
      <w:pPr>
        <w:tabs>
          <w:tab w:val="num" w:pos="5040"/>
        </w:tabs>
      </w:pPr>
    </w:lvl>
    <w:lvl w:ilvl="7">
      <w:start w:val="1"/>
      <w:numFmt w:val="decimal"/>
      <w:lvlText w:val="%8."/>
      <w:lvlJc w:val="left"/>
      <w:pPr>
        <w:tabs>
          <w:tab w:val="num" w:pos="5760"/>
        </w:tabs>
      </w:pPr>
    </w:lvl>
    <w:lvl w:ilvl="8">
      <w:start w:val="1"/>
      <w:numFmt w:val="decimal"/>
      <w:lvlText w:val="%9."/>
      <w:lvlJc w:val="left"/>
      <w:pPr>
        <w:tabs>
          <w:tab w:val="num" w:pos="6480"/>
        </w:tabs>
      </w:pPr>
    </w:lvl>
  </w:abstractNum>
  <w:abstractNum w:abstractNumId="8" w15:restartNumberingAfterBreak="0">
    <w:nsid w:val="0000000C"/>
    <w:multiLevelType w:val="multilevel"/>
    <w:tmpl w:val="772AFA5A"/>
    <w:name w:val="WW8Num1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1440"/>
        </w:tabs>
      </w:pPr>
      <w:rPr>
        <w:rFonts w:ascii="Times New Roman" w:eastAsia="Times New Roman" w:hAnsi="Times New Roman" w:cs="Times New Roman"/>
      </w:rPr>
    </w:lvl>
    <w:lvl w:ilvl="2">
      <w:start w:val="1"/>
      <w:numFmt w:val="decimal"/>
      <w:lvlText w:val="%3)"/>
      <w:lvlJc w:val="left"/>
      <w:pPr>
        <w:tabs>
          <w:tab w:val="num" w:pos="1080"/>
        </w:tabs>
      </w:pPr>
      <w:rPr>
        <w:rFonts w:ascii="Times New Roman" w:eastAsia="Times New Roman" w:hAnsi="Times New Roman" w:cs="Times New Roman"/>
      </w:r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1"/>
      <w:numFmt w:val="decimal"/>
      <w:lvlText w:val="%6."/>
      <w:lvlJc w:val="left"/>
      <w:pPr>
        <w:tabs>
          <w:tab w:val="num" w:pos="4320"/>
        </w:tabs>
      </w:pPr>
    </w:lvl>
    <w:lvl w:ilvl="6">
      <w:start w:val="1"/>
      <w:numFmt w:val="decimal"/>
      <w:lvlText w:val="%7."/>
      <w:lvlJc w:val="left"/>
      <w:pPr>
        <w:tabs>
          <w:tab w:val="num" w:pos="5040"/>
        </w:tabs>
      </w:pPr>
    </w:lvl>
    <w:lvl w:ilvl="7">
      <w:start w:val="1"/>
      <w:numFmt w:val="decimal"/>
      <w:lvlText w:val="%8."/>
      <w:lvlJc w:val="left"/>
      <w:pPr>
        <w:tabs>
          <w:tab w:val="num" w:pos="5760"/>
        </w:tabs>
      </w:pPr>
    </w:lvl>
    <w:lvl w:ilvl="8">
      <w:start w:val="1"/>
      <w:numFmt w:val="decimal"/>
      <w:lvlText w:val="%9."/>
      <w:lvlJc w:val="left"/>
      <w:pPr>
        <w:tabs>
          <w:tab w:val="num" w:pos="6480"/>
        </w:tabs>
      </w:pPr>
    </w:lvl>
  </w:abstractNum>
  <w:abstractNum w:abstractNumId="9" w15:restartNumberingAfterBreak="0">
    <w:nsid w:val="0000000D"/>
    <w:multiLevelType w:val="multilevel"/>
    <w:tmpl w:val="0000000D"/>
    <w:name w:val="WW8Num13"/>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decimal"/>
      <w:lvlText w:val="%3."/>
      <w:lvlJc w:val="left"/>
      <w:pPr>
        <w:tabs>
          <w:tab w:val="num" w:pos="216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1"/>
      <w:numFmt w:val="decimal"/>
      <w:lvlText w:val="%6."/>
      <w:lvlJc w:val="left"/>
      <w:pPr>
        <w:tabs>
          <w:tab w:val="num" w:pos="4320"/>
        </w:tabs>
      </w:pPr>
    </w:lvl>
    <w:lvl w:ilvl="6">
      <w:start w:val="1"/>
      <w:numFmt w:val="decimal"/>
      <w:lvlText w:val="%7."/>
      <w:lvlJc w:val="left"/>
      <w:pPr>
        <w:tabs>
          <w:tab w:val="num" w:pos="5040"/>
        </w:tabs>
      </w:pPr>
    </w:lvl>
    <w:lvl w:ilvl="7">
      <w:start w:val="1"/>
      <w:numFmt w:val="decimal"/>
      <w:lvlText w:val="%8."/>
      <w:lvlJc w:val="left"/>
      <w:pPr>
        <w:tabs>
          <w:tab w:val="num" w:pos="5760"/>
        </w:tabs>
      </w:pPr>
    </w:lvl>
    <w:lvl w:ilvl="8">
      <w:start w:val="1"/>
      <w:numFmt w:val="decimal"/>
      <w:lvlText w:val="%9."/>
      <w:lvlJc w:val="left"/>
      <w:pPr>
        <w:tabs>
          <w:tab w:val="num" w:pos="6480"/>
        </w:tabs>
      </w:pPr>
    </w:lvl>
  </w:abstractNum>
  <w:abstractNum w:abstractNumId="10" w15:restartNumberingAfterBreak="0">
    <w:nsid w:val="0000000F"/>
    <w:multiLevelType w:val="multilevel"/>
    <w:tmpl w:val="0000000F"/>
    <w:name w:val="WW8Num15"/>
    <w:lvl w:ilvl="0">
      <w:start w:val="1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15:restartNumberingAfterBreak="0">
    <w:nsid w:val="022E43F5"/>
    <w:multiLevelType w:val="hybridMultilevel"/>
    <w:tmpl w:val="13FAC1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A23BF2"/>
    <w:multiLevelType w:val="hybridMultilevel"/>
    <w:tmpl w:val="090A3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6B5C6B"/>
    <w:multiLevelType w:val="hybridMultilevel"/>
    <w:tmpl w:val="787244E4"/>
    <w:lvl w:ilvl="0" w:tplc="0415000F">
      <w:start w:val="1"/>
      <w:numFmt w:val="decimal"/>
      <w:lvlText w:val="%1."/>
      <w:lvlJc w:val="left"/>
      <w:pPr>
        <w:ind w:left="380" w:hanging="360"/>
      </w:p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4" w15:restartNumberingAfterBreak="0">
    <w:nsid w:val="077C4F80"/>
    <w:multiLevelType w:val="hybridMultilevel"/>
    <w:tmpl w:val="4EF810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1041E8"/>
    <w:multiLevelType w:val="hybridMultilevel"/>
    <w:tmpl w:val="99B0A4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1344BB"/>
    <w:multiLevelType w:val="hybridMultilevel"/>
    <w:tmpl w:val="EA765C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4320C5"/>
    <w:multiLevelType w:val="hybridMultilevel"/>
    <w:tmpl w:val="BC269F8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4117A0A"/>
    <w:multiLevelType w:val="hybridMultilevel"/>
    <w:tmpl w:val="481A6B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51755A"/>
    <w:multiLevelType w:val="hybridMultilevel"/>
    <w:tmpl w:val="A24813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5D5621"/>
    <w:multiLevelType w:val="hybridMultilevel"/>
    <w:tmpl w:val="E820AFBE"/>
    <w:lvl w:ilvl="0" w:tplc="2D2680D6">
      <w:start w:val="1"/>
      <w:numFmt w:val="decimal"/>
      <w:lvlText w:val="%1)"/>
      <w:lvlJc w:val="left"/>
      <w:pPr>
        <w:ind w:left="720" w:hanging="360"/>
      </w:pPr>
      <w:rPr>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41760A"/>
    <w:multiLevelType w:val="hybridMultilevel"/>
    <w:tmpl w:val="18FCC5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AF96F8C"/>
    <w:multiLevelType w:val="hybridMultilevel"/>
    <w:tmpl w:val="787244E4"/>
    <w:lvl w:ilvl="0" w:tplc="0415000F">
      <w:start w:val="1"/>
      <w:numFmt w:val="decimal"/>
      <w:lvlText w:val="%1."/>
      <w:lvlJc w:val="left"/>
      <w:pPr>
        <w:ind w:left="380" w:hanging="360"/>
      </w:p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23" w15:restartNumberingAfterBreak="0">
    <w:nsid w:val="26123C3B"/>
    <w:multiLevelType w:val="hybridMultilevel"/>
    <w:tmpl w:val="A01283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051D5C"/>
    <w:multiLevelType w:val="hybridMultilevel"/>
    <w:tmpl w:val="182477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867405"/>
    <w:multiLevelType w:val="hybridMultilevel"/>
    <w:tmpl w:val="490220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D1417C"/>
    <w:multiLevelType w:val="hybridMultilevel"/>
    <w:tmpl w:val="D46CE6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CF0344"/>
    <w:multiLevelType w:val="hybridMultilevel"/>
    <w:tmpl w:val="99B0A4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F0F0FE2"/>
    <w:multiLevelType w:val="hybridMultilevel"/>
    <w:tmpl w:val="662622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1A29A4"/>
    <w:multiLevelType w:val="hybridMultilevel"/>
    <w:tmpl w:val="596AB30C"/>
    <w:lvl w:ilvl="0" w:tplc="C7EAFB60">
      <w:start w:val="5"/>
      <w:numFmt w:val="decimal"/>
      <w:lvlText w:val="%1"/>
      <w:lvlJc w:val="left"/>
      <w:pPr>
        <w:ind w:left="720" w:hanging="360"/>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572"/>
        </w:tabs>
        <w:ind w:left="1572" w:hanging="72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500"/>
        </w:tabs>
        <w:ind w:left="2500" w:hanging="1080"/>
      </w:pPr>
      <w:rPr>
        <w:rFonts w:hint="default"/>
      </w:rPr>
    </w:lvl>
    <w:lvl w:ilvl="6">
      <w:start w:val="1"/>
      <w:numFmt w:val="decimal"/>
      <w:isLgl/>
      <w:lvlText w:val="%1.%2.%3.%4.%5.%6.%7"/>
      <w:lvlJc w:val="left"/>
      <w:pPr>
        <w:tabs>
          <w:tab w:val="num" w:pos="3144"/>
        </w:tabs>
        <w:ind w:left="3144" w:hanging="1440"/>
      </w:pPr>
      <w:rPr>
        <w:rFonts w:hint="default"/>
      </w:rPr>
    </w:lvl>
    <w:lvl w:ilvl="7">
      <w:start w:val="1"/>
      <w:numFmt w:val="decimal"/>
      <w:isLgl/>
      <w:lvlText w:val="%1.%2.%3.%4.%5.%6.%7.%8"/>
      <w:lvlJc w:val="left"/>
      <w:pPr>
        <w:tabs>
          <w:tab w:val="num" w:pos="3428"/>
        </w:tabs>
        <w:ind w:left="3428" w:hanging="1440"/>
      </w:pPr>
      <w:rPr>
        <w:rFonts w:hint="default"/>
      </w:rPr>
    </w:lvl>
    <w:lvl w:ilvl="8">
      <w:start w:val="1"/>
      <w:numFmt w:val="decimal"/>
      <w:isLgl/>
      <w:lvlText w:val="%1.%2.%3.%4.%5.%6.%7.%8.%9"/>
      <w:lvlJc w:val="left"/>
      <w:pPr>
        <w:tabs>
          <w:tab w:val="num" w:pos="4072"/>
        </w:tabs>
        <w:ind w:left="4072" w:hanging="1800"/>
      </w:pPr>
      <w:rPr>
        <w:rFonts w:hint="default"/>
      </w:rPr>
    </w:lvl>
  </w:abstractNum>
  <w:abstractNum w:abstractNumId="31" w15:restartNumberingAfterBreak="0">
    <w:nsid w:val="3252437C"/>
    <w:multiLevelType w:val="hybridMultilevel"/>
    <w:tmpl w:val="3D3C7E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55F49FA"/>
    <w:multiLevelType w:val="hybridMultilevel"/>
    <w:tmpl w:val="7AD6DFDE"/>
    <w:lvl w:ilvl="0" w:tplc="0415000F">
      <w:start w:val="1"/>
      <w:numFmt w:val="decimal"/>
      <w:lvlText w:val="%1."/>
      <w:lvlJc w:val="left"/>
      <w:pPr>
        <w:ind w:left="690" w:hanging="360"/>
      </w:pPr>
    </w:lvl>
    <w:lvl w:ilvl="1" w:tplc="04150019" w:tentative="1">
      <w:start w:val="1"/>
      <w:numFmt w:val="lowerLetter"/>
      <w:lvlText w:val="%2."/>
      <w:lvlJc w:val="left"/>
      <w:pPr>
        <w:ind w:left="1410" w:hanging="360"/>
      </w:pPr>
    </w:lvl>
    <w:lvl w:ilvl="2" w:tplc="0415001B" w:tentative="1">
      <w:start w:val="1"/>
      <w:numFmt w:val="lowerRoman"/>
      <w:lvlText w:val="%3."/>
      <w:lvlJc w:val="right"/>
      <w:pPr>
        <w:ind w:left="2130" w:hanging="180"/>
      </w:pPr>
    </w:lvl>
    <w:lvl w:ilvl="3" w:tplc="0415000F" w:tentative="1">
      <w:start w:val="1"/>
      <w:numFmt w:val="decimal"/>
      <w:lvlText w:val="%4."/>
      <w:lvlJc w:val="left"/>
      <w:pPr>
        <w:ind w:left="2850" w:hanging="360"/>
      </w:pPr>
    </w:lvl>
    <w:lvl w:ilvl="4" w:tplc="04150019" w:tentative="1">
      <w:start w:val="1"/>
      <w:numFmt w:val="lowerLetter"/>
      <w:lvlText w:val="%5."/>
      <w:lvlJc w:val="left"/>
      <w:pPr>
        <w:ind w:left="3570" w:hanging="360"/>
      </w:pPr>
    </w:lvl>
    <w:lvl w:ilvl="5" w:tplc="0415001B" w:tentative="1">
      <w:start w:val="1"/>
      <w:numFmt w:val="lowerRoman"/>
      <w:lvlText w:val="%6."/>
      <w:lvlJc w:val="right"/>
      <w:pPr>
        <w:ind w:left="4290" w:hanging="180"/>
      </w:pPr>
    </w:lvl>
    <w:lvl w:ilvl="6" w:tplc="0415000F" w:tentative="1">
      <w:start w:val="1"/>
      <w:numFmt w:val="decimal"/>
      <w:lvlText w:val="%7."/>
      <w:lvlJc w:val="left"/>
      <w:pPr>
        <w:ind w:left="5010" w:hanging="360"/>
      </w:pPr>
    </w:lvl>
    <w:lvl w:ilvl="7" w:tplc="04150019" w:tentative="1">
      <w:start w:val="1"/>
      <w:numFmt w:val="lowerLetter"/>
      <w:lvlText w:val="%8."/>
      <w:lvlJc w:val="left"/>
      <w:pPr>
        <w:ind w:left="5730" w:hanging="360"/>
      </w:pPr>
    </w:lvl>
    <w:lvl w:ilvl="8" w:tplc="0415001B" w:tentative="1">
      <w:start w:val="1"/>
      <w:numFmt w:val="lowerRoman"/>
      <w:lvlText w:val="%9."/>
      <w:lvlJc w:val="right"/>
      <w:pPr>
        <w:ind w:left="6450" w:hanging="180"/>
      </w:pPr>
    </w:lvl>
  </w:abstractNum>
  <w:abstractNum w:abstractNumId="33" w15:restartNumberingAfterBreak="0">
    <w:nsid w:val="36B2793E"/>
    <w:multiLevelType w:val="hybridMultilevel"/>
    <w:tmpl w:val="26144B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7C708BB"/>
    <w:multiLevelType w:val="hybridMultilevel"/>
    <w:tmpl w:val="BB30A3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88C0E5C"/>
    <w:multiLevelType w:val="hybridMultilevel"/>
    <w:tmpl w:val="0DBADE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8D61B4"/>
    <w:multiLevelType w:val="hybridMultilevel"/>
    <w:tmpl w:val="A08ED0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2E550A"/>
    <w:multiLevelType w:val="hybridMultilevel"/>
    <w:tmpl w:val="2E083C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4A7CFF"/>
    <w:multiLevelType w:val="hybridMultilevel"/>
    <w:tmpl w:val="4702A9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352F05"/>
    <w:multiLevelType w:val="hybridMultilevel"/>
    <w:tmpl w:val="B9C8BF0A"/>
    <w:lvl w:ilvl="0" w:tplc="0415000F">
      <w:start w:val="1"/>
      <w:numFmt w:val="decimal"/>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40" w15:restartNumberingAfterBreak="0">
    <w:nsid w:val="52000E21"/>
    <w:multiLevelType w:val="hybridMultilevel"/>
    <w:tmpl w:val="63B456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656AD8"/>
    <w:multiLevelType w:val="hybridMultilevel"/>
    <w:tmpl w:val="5E6846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EA80B7E"/>
    <w:multiLevelType w:val="hybridMultilevel"/>
    <w:tmpl w:val="42A4E208"/>
    <w:lvl w:ilvl="0" w:tplc="0415000F">
      <w:start w:val="1"/>
      <w:numFmt w:val="decimal"/>
      <w:lvlText w:val="%1."/>
      <w:lvlJc w:val="left"/>
      <w:pPr>
        <w:ind w:left="692" w:hanging="360"/>
      </w:pPr>
    </w:lvl>
    <w:lvl w:ilvl="1" w:tplc="04150019" w:tentative="1">
      <w:start w:val="1"/>
      <w:numFmt w:val="lowerLetter"/>
      <w:lvlText w:val="%2."/>
      <w:lvlJc w:val="left"/>
      <w:pPr>
        <w:ind w:left="1412" w:hanging="360"/>
      </w:pPr>
    </w:lvl>
    <w:lvl w:ilvl="2" w:tplc="0415001B" w:tentative="1">
      <w:start w:val="1"/>
      <w:numFmt w:val="lowerRoman"/>
      <w:lvlText w:val="%3."/>
      <w:lvlJc w:val="right"/>
      <w:pPr>
        <w:ind w:left="2132" w:hanging="180"/>
      </w:pPr>
    </w:lvl>
    <w:lvl w:ilvl="3" w:tplc="0415000F" w:tentative="1">
      <w:start w:val="1"/>
      <w:numFmt w:val="decimal"/>
      <w:lvlText w:val="%4."/>
      <w:lvlJc w:val="left"/>
      <w:pPr>
        <w:ind w:left="2852" w:hanging="360"/>
      </w:pPr>
    </w:lvl>
    <w:lvl w:ilvl="4" w:tplc="04150019" w:tentative="1">
      <w:start w:val="1"/>
      <w:numFmt w:val="lowerLetter"/>
      <w:lvlText w:val="%5."/>
      <w:lvlJc w:val="left"/>
      <w:pPr>
        <w:ind w:left="3572" w:hanging="360"/>
      </w:pPr>
    </w:lvl>
    <w:lvl w:ilvl="5" w:tplc="0415001B" w:tentative="1">
      <w:start w:val="1"/>
      <w:numFmt w:val="lowerRoman"/>
      <w:lvlText w:val="%6."/>
      <w:lvlJc w:val="right"/>
      <w:pPr>
        <w:ind w:left="4292" w:hanging="180"/>
      </w:pPr>
    </w:lvl>
    <w:lvl w:ilvl="6" w:tplc="0415000F" w:tentative="1">
      <w:start w:val="1"/>
      <w:numFmt w:val="decimal"/>
      <w:lvlText w:val="%7."/>
      <w:lvlJc w:val="left"/>
      <w:pPr>
        <w:ind w:left="5012" w:hanging="360"/>
      </w:pPr>
    </w:lvl>
    <w:lvl w:ilvl="7" w:tplc="04150019" w:tentative="1">
      <w:start w:val="1"/>
      <w:numFmt w:val="lowerLetter"/>
      <w:lvlText w:val="%8."/>
      <w:lvlJc w:val="left"/>
      <w:pPr>
        <w:ind w:left="5732" w:hanging="360"/>
      </w:pPr>
    </w:lvl>
    <w:lvl w:ilvl="8" w:tplc="0415001B" w:tentative="1">
      <w:start w:val="1"/>
      <w:numFmt w:val="lowerRoman"/>
      <w:lvlText w:val="%9."/>
      <w:lvlJc w:val="right"/>
      <w:pPr>
        <w:ind w:left="6452" w:hanging="180"/>
      </w:pPr>
    </w:lvl>
  </w:abstractNum>
  <w:abstractNum w:abstractNumId="43" w15:restartNumberingAfterBreak="0">
    <w:nsid w:val="5ECB6416"/>
    <w:multiLevelType w:val="hybridMultilevel"/>
    <w:tmpl w:val="D4DA2D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FC269ED"/>
    <w:multiLevelType w:val="hybridMultilevel"/>
    <w:tmpl w:val="E21284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16640AE"/>
    <w:multiLevelType w:val="hybridMultilevel"/>
    <w:tmpl w:val="0508721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3395484"/>
    <w:multiLevelType w:val="hybridMultilevel"/>
    <w:tmpl w:val="10F4D0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8328F7"/>
    <w:multiLevelType w:val="hybridMultilevel"/>
    <w:tmpl w:val="70F62F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0E41F54"/>
    <w:multiLevelType w:val="hybridMultilevel"/>
    <w:tmpl w:val="07D6FA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4A820AB"/>
    <w:multiLevelType w:val="hybridMultilevel"/>
    <w:tmpl w:val="142EA4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C67283"/>
    <w:multiLevelType w:val="hybridMultilevel"/>
    <w:tmpl w:val="A9DE1AAC"/>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6EE6954"/>
    <w:multiLevelType w:val="hybridMultilevel"/>
    <w:tmpl w:val="BB30A3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7B51A3E"/>
    <w:multiLevelType w:val="hybridMultilevel"/>
    <w:tmpl w:val="E1006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85658D0"/>
    <w:multiLevelType w:val="hybridMultilevel"/>
    <w:tmpl w:val="B9C8BF0A"/>
    <w:lvl w:ilvl="0" w:tplc="0415000F">
      <w:start w:val="1"/>
      <w:numFmt w:val="decimal"/>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54" w15:restartNumberingAfterBreak="0">
    <w:nsid w:val="7C9A7B69"/>
    <w:multiLevelType w:val="hybridMultilevel"/>
    <w:tmpl w:val="83724D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D9628B6"/>
    <w:multiLevelType w:val="hybridMultilevel"/>
    <w:tmpl w:val="6E924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55404081">
    <w:abstractNumId w:val="30"/>
  </w:num>
  <w:num w:numId="2" w16cid:durableId="1332566346">
    <w:abstractNumId w:val="0"/>
  </w:num>
  <w:num w:numId="3" w16cid:durableId="1550920187">
    <w:abstractNumId w:val="20"/>
  </w:num>
  <w:num w:numId="4" w16cid:durableId="1703701095">
    <w:abstractNumId w:val="50"/>
  </w:num>
  <w:num w:numId="5" w16cid:durableId="59712684">
    <w:abstractNumId w:val="11"/>
  </w:num>
  <w:num w:numId="6" w16cid:durableId="1323268487">
    <w:abstractNumId w:val="22"/>
  </w:num>
  <w:num w:numId="7" w16cid:durableId="616762816">
    <w:abstractNumId w:val="43"/>
  </w:num>
  <w:num w:numId="8" w16cid:durableId="1048528991">
    <w:abstractNumId w:val="24"/>
  </w:num>
  <w:num w:numId="9" w16cid:durableId="1074013615">
    <w:abstractNumId w:val="46"/>
  </w:num>
  <w:num w:numId="10" w16cid:durableId="1806385263">
    <w:abstractNumId w:val="25"/>
  </w:num>
  <w:num w:numId="11" w16cid:durableId="1408259877">
    <w:abstractNumId w:val="13"/>
  </w:num>
  <w:num w:numId="12" w16cid:durableId="891043319">
    <w:abstractNumId w:val="41"/>
  </w:num>
  <w:num w:numId="13" w16cid:durableId="668025123">
    <w:abstractNumId w:val="51"/>
  </w:num>
  <w:num w:numId="14" w16cid:durableId="1560551338">
    <w:abstractNumId w:val="31"/>
  </w:num>
  <w:num w:numId="15" w16cid:durableId="707409452">
    <w:abstractNumId w:val="14"/>
  </w:num>
  <w:num w:numId="16" w16cid:durableId="1502500976">
    <w:abstractNumId w:val="48"/>
  </w:num>
  <w:num w:numId="17" w16cid:durableId="1124233306">
    <w:abstractNumId w:val="23"/>
  </w:num>
  <w:num w:numId="18" w16cid:durableId="1542983042">
    <w:abstractNumId w:val="36"/>
  </w:num>
  <w:num w:numId="19" w16cid:durableId="970864939">
    <w:abstractNumId w:val="37"/>
  </w:num>
  <w:num w:numId="20" w16cid:durableId="2142266139">
    <w:abstractNumId w:val="16"/>
  </w:num>
  <w:num w:numId="21" w16cid:durableId="514810845">
    <w:abstractNumId w:val="53"/>
  </w:num>
  <w:num w:numId="22" w16cid:durableId="1662469554">
    <w:abstractNumId w:val="39"/>
  </w:num>
  <w:num w:numId="23" w16cid:durableId="352607771">
    <w:abstractNumId w:val="33"/>
  </w:num>
  <w:num w:numId="24" w16cid:durableId="1975867964">
    <w:abstractNumId w:val="18"/>
  </w:num>
  <w:num w:numId="25" w16cid:durableId="1865705572">
    <w:abstractNumId w:val="15"/>
  </w:num>
  <w:num w:numId="26" w16cid:durableId="1283882779">
    <w:abstractNumId w:val="40"/>
  </w:num>
  <w:num w:numId="27" w16cid:durableId="412436502">
    <w:abstractNumId w:val="27"/>
  </w:num>
  <w:num w:numId="28" w16cid:durableId="1544901870">
    <w:abstractNumId w:val="42"/>
  </w:num>
  <w:num w:numId="29" w16cid:durableId="801384424">
    <w:abstractNumId w:val="44"/>
  </w:num>
  <w:num w:numId="30" w16cid:durableId="1490561362">
    <w:abstractNumId w:val="38"/>
  </w:num>
  <w:num w:numId="31" w16cid:durableId="696858990">
    <w:abstractNumId w:val="19"/>
  </w:num>
  <w:num w:numId="32" w16cid:durableId="5598031">
    <w:abstractNumId w:val="47"/>
  </w:num>
  <w:num w:numId="33" w16cid:durableId="99187087">
    <w:abstractNumId w:val="21"/>
  </w:num>
  <w:num w:numId="34" w16cid:durableId="701442081">
    <w:abstractNumId w:val="54"/>
  </w:num>
  <w:num w:numId="35" w16cid:durableId="407001581">
    <w:abstractNumId w:val="49"/>
  </w:num>
  <w:num w:numId="36" w16cid:durableId="1038164695">
    <w:abstractNumId w:val="32"/>
  </w:num>
  <w:num w:numId="37" w16cid:durableId="1601791119">
    <w:abstractNumId w:val="35"/>
  </w:num>
  <w:num w:numId="38" w16cid:durableId="1266839794">
    <w:abstractNumId w:val="12"/>
  </w:num>
  <w:num w:numId="39" w16cid:durableId="602538562">
    <w:abstractNumId w:val="52"/>
  </w:num>
  <w:num w:numId="40" w16cid:durableId="615600553">
    <w:abstractNumId w:val="55"/>
  </w:num>
  <w:num w:numId="41" w16cid:durableId="1223105286">
    <w:abstractNumId w:val="26"/>
  </w:num>
  <w:num w:numId="42" w16cid:durableId="488132453">
    <w:abstractNumId w:val="17"/>
  </w:num>
  <w:num w:numId="43" w16cid:durableId="196477714">
    <w:abstractNumId w:val="34"/>
  </w:num>
  <w:num w:numId="44" w16cid:durableId="1833833705">
    <w:abstractNumId w:val="29"/>
  </w:num>
  <w:num w:numId="45" w16cid:durableId="1577595395">
    <w:abstractNumId w:val="45"/>
  </w:num>
  <w:num w:numId="46" w16cid:durableId="506528853">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5A76"/>
    <w:rsid w:val="00003490"/>
    <w:rsid w:val="00003E58"/>
    <w:rsid w:val="0000585E"/>
    <w:rsid w:val="00005D0D"/>
    <w:rsid w:val="00006239"/>
    <w:rsid w:val="00007979"/>
    <w:rsid w:val="000209C7"/>
    <w:rsid w:val="00025256"/>
    <w:rsid w:val="00027800"/>
    <w:rsid w:val="0002787D"/>
    <w:rsid w:val="00032D59"/>
    <w:rsid w:val="00034410"/>
    <w:rsid w:val="00034DA5"/>
    <w:rsid w:val="00043DDB"/>
    <w:rsid w:val="000476BB"/>
    <w:rsid w:val="000509D4"/>
    <w:rsid w:val="00051516"/>
    <w:rsid w:val="00053B5F"/>
    <w:rsid w:val="00062372"/>
    <w:rsid w:val="00064C08"/>
    <w:rsid w:val="000726ED"/>
    <w:rsid w:val="000728D9"/>
    <w:rsid w:val="000806A1"/>
    <w:rsid w:val="00082CA1"/>
    <w:rsid w:val="000834E2"/>
    <w:rsid w:val="00084E4E"/>
    <w:rsid w:val="000865F7"/>
    <w:rsid w:val="00086B6B"/>
    <w:rsid w:val="000911FD"/>
    <w:rsid w:val="00093278"/>
    <w:rsid w:val="00093E13"/>
    <w:rsid w:val="00097C49"/>
    <w:rsid w:val="000A686F"/>
    <w:rsid w:val="000B190E"/>
    <w:rsid w:val="000B19D1"/>
    <w:rsid w:val="000B72A1"/>
    <w:rsid w:val="000C471F"/>
    <w:rsid w:val="000C4EA0"/>
    <w:rsid w:val="000C5D96"/>
    <w:rsid w:val="000C6E81"/>
    <w:rsid w:val="000D0913"/>
    <w:rsid w:val="000D15F3"/>
    <w:rsid w:val="000D2090"/>
    <w:rsid w:val="000D3E9B"/>
    <w:rsid w:val="000D433D"/>
    <w:rsid w:val="000D69A4"/>
    <w:rsid w:val="000E1048"/>
    <w:rsid w:val="000E52C4"/>
    <w:rsid w:val="000F1D90"/>
    <w:rsid w:val="000F2964"/>
    <w:rsid w:val="000F6ECC"/>
    <w:rsid w:val="0010150A"/>
    <w:rsid w:val="00105161"/>
    <w:rsid w:val="00113656"/>
    <w:rsid w:val="00114623"/>
    <w:rsid w:val="00121995"/>
    <w:rsid w:val="001243DA"/>
    <w:rsid w:val="001259B6"/>
    <w:rsid w:val="00127F08"/>
    <w:rsid w:val="00131AF5"/>
    <w:rsid w:val="0013234A"/>
    <w:rsid w:val="0013539A"/>
    <w:rsid w:val="00137334"/>
    <w:rsid w:val="00137CF2"/>
    <w:rsid w:val="001448AA"/>
    <w:rsid w:val="00146E2F"/>
    <w:rsid w:val="001538A9"/>
    <w:rsid w:val="0015660B"/>
    <w:rsid w:val="00161BF0"/>
    <w:rsid w:val="00165137"/>
    <w:rsid w:val="001655DC"/>
    <w:rsid w:val="001675DC"/>
    <w:rsid w:val="001734D0"/>
    <w:rsid w:val="00174AEF"/>
    <w:rsid w:val="00175090"/>
    <w:rsid w:val="0018024F"/>
    <w:rsid w:val="00185195"/>
    <w:rsid w:val="00186B0C"/>
    <w:rsid w:val="001908B0"/>
    <w:rsid w:val="00197BCA"/>
    <w:rsid w:val="001A1BD5"/>
    <w:rsid w:val="001A1F6E"/>
    <w:rsid w:val="001A5FBC"/>
    <w:rsid w:val="001A77EF"/>
    <w:rsid w:val="001B1672"/>
    <w:rsid w:val="001B6F0B"/>
    <w:rsid w:val="001B7364"/>
    <w:rsid w:val="001C244C"/>
    <w:rsid w:val="001C3F3C"/>
    <w:rsid w:val="001D0375"/>
    <w:rsid w:val="001D57AC"/>
    <w:rsid w:val="001D60B4"/>
    <w:rsid w:val="001E043E"/>
    <w:rsid w:val="001E22AD"/>
    <w:rsid w:val="001E6BB3"/>
    <w:rsid w:val="001F4C94"/>
    <w:rsid w:val="001F643E"/>
    <w:rsid w:val="001F6D15"/>
    <w:rsid w:val="001F7363"/>
    <w:rsid w:val="002120C0"/>
    <w:rsid w:val="002122F1"/>
    <w:rsid w:val="002124EF"/>
    <w:rsid w:val="0021528A"/>
    <w:rsid w:val="00222002"/>
    <w:rsid w:val="00223AB1"/>
    <w:rsid w:val="00225761"/>
    <w:rsid w:val="002260A9"/>
    <w:rsid w:val="00226F6D"/>
    <w:rsid w:val="00233BD0"/>
    <w:rsid w:val="002369D7"/>
    <w:rsid w:val="00237B5E"/>
    <w:rsid w:val="002466E2"/>
    <w:rsid w:val="00250EAF"/>
    <w:rsid w:val="00251CBD"/>
    <w:rsid w:val="002521B9"/>
    <w:rsid w:val="002529F2"/>
    <w:rsid w:val="00255981"/>
    <w:rsid w:val="00262AA9"/>
    <w:rsid w:val="0026437B"/>
    <w:rsid w:val="00266735"/>
    <w:rsid w:val="00275A47"/>
    <w:rsid w:val="00276D9C"/>
    <w:rsid w:val="002804B8"/>
    <w:rsid w:val="00280A1C"/>
    <w:rsid w:val="00281266"/>
    <w:rsid w:val="002836D9"/>
    <w:rsid w:val="00290377"/>
    <w:rsid w:val="00291E2E"/>
    <w:rsid w:val="002A104F"/>
    <w:rsid w:val="002A3C02"/>
    <w:rsid w:val="002A3D7B"/>
    <w:rsid w:val="002A4A09"/>
    <w:rsid w:val="002A676E"/>
    <w:rsid w:val="002B05A5"/>
    <w:rsid w:val="002B12C1"/>
    <w:rsid w:val="002B1411"/>
    <w:rsid w:val="002B1D61"/>
    <w:rsid w:val="002B2496"/>
    <w:rsid w:val="002C48CA"/>
    <w:rsid w:val="002C63F7"/>
    <w:rsid w:val="002D4337"/>
    <w:rsid w:val="002D6C4C"/>
    <w:rsid w:val="002E3B17"/>
    <w:rsid w:val="002E5C00"/>
    <w:rsid w:val="002F0867"/>
    <w:rsid w:val="00300BF5"/>
    <w:rsid w:val="003125E4"/>
    <w:rsid w:val="0031481F"/>
    <w:rsid w:val="00321E4B"/>
    <w:rsid w:val="0032486A"/>
    <w:rsid w:val="00325B7E"/>
    <w:rsid w:val="003265A9"/>
    <w:rsid w:val="00326FE1"/>
    <w:rsid w:val="0033218A"/>
    <w:rsid w:val="00332DEB"/>
    <w:rsid w:val="00333AA9"/>
    <w:rsid w:val="00335BC5"/>
    <w:rsid w:val="00344B54"/>
    <w:rsid w:val="00346884"/>
    <w:rsid w:val="00352438"/>
    <w:rsid w:val="00353DCE"/>
    <w:rsid w:val="00355B96"/>
    <w:rsid w:val="00357A97"/>
    <w:rsid w:val="0036317B"/>
    <w:rsid w:val="00373A4E"/>
    <w:rsid w:val="00373F2F"/>
    <w:rsid w:val="00377DE7"/>
    <w:rsid w:val="00383F33"/>
    <w:rsid w:val="003872FB"/>
    <w:rsid w:val="00387F2D"/>
    <w:rsid w:val="003907BF"/>
    <w:rsid w:val="00392460"/>
    <w:rsid w:val="0039405F"/>
    <w:rsid w:val="00394BA7"/>
    <w:rsid w:val="003A02EF"/>
    <w:rsid w:val="003A21B1"/>
    <w:rsid w:val="003A2D90"/>
    <w:rsid w:val="003A6BC4"/>
    <w:rsid w:val="003A788B"/>
    <w:rsid w:val="003B0DF8"/>
    <w:rsid w:val="003B36BC"/>
    <w:rsid w:val="003B605A"/>
    <w:rsid w:val="003B7A9B"/>
    <w:rsid w:val="003C224B"/>
    <w:rsid w:val="003C232F"/>
    <w:rsid w:val="003C6134"/>
    <w:rsid w:val="003C6CE0"/>
    <w:rsid w:val="003D01CD"/>
    <w:rsid w:val="003D62FA"/>
    <w:rsid w:val="003E29FE"/>
    <w:rsid w:val="003E665D"/>
    <w:rsid w:val="003E7279"/>
    <w:rsid w:val="003F0714"/>
    <w:rsid w:val="003F4886"/>
    <w:rsid w:val="003F5B7D"/>
    <w:rsid w:val="003F7B9A"/>
    <w:rsid w:val="00401C6C"/>
    <w:rsid w:val="004027B6"/>
    <w:rsid w:val="00403C17"/>
    <w:rsid w:val="0040429E"/>
    <w:rsid w:val="00412068"/>
    <w:rsid w:val="004130F5"/>
    <w:rsid w:val="00415943"/>
    <w:rsid w:val="00416651"/>
    <w:rsid w:val="004169CC"/>
    <w:rsid w:val="004175EC"/>
    <w:rsid w:val="00420365"/>
    <w:rsid w:val="004205B7"/>
    <w:rsid w:val="0042101E"/>
    <w:rsid w:val="004236BA"/>
    <w:rsid w:val="0042593A"/>
    <w:rsid w:val="004308E2"/>
    <w:rsid w:val="0043279A"/>
    <w:rsid w:val="0043347F"/>
    <w:rsid w:val="004343E1"/>
    <w:rsid w:val="00436240"/>
    <w:rsid w:val="0043669C"/>
    <w:rsid w:val="004439ED"/>
    <w:rsid w:val="00445F48"/>
    <w:rsid w:val="004541BB"/>
    <w:rsid w:val="00457C71"/>
    <w:rsid w:val="004609F9"/>
    <w:rsid w:val="004634E2"/>
    <w:rsid w:val="004673AA"/>
    <w:rsid w:val="00470CDB"/>
    <w:rsid w:val="00471DAD"/>
    <w:rsid w:val="00472177"/>
    <w:rsid w:val="004734D0"/>
    <w:rsid w:val="00473AA1"/>
    <w:rsid w:val="004754DC"/>
    <w:rsid w:val="004822D3"/>
    <w:rsid w:val="00484113"/>
    <w:rsid w:val="004926A6"/>
    <w:rsid w:val="0049413B"/>
    <w:rsid w:val="00494460"/>
    <w:rsid w:val="00494694"/>
    <w:rsid w:val="004946C7"/>
    <w:rsid w:val="00494D89"/>
    <w:rsid w:val="0049656E"/>
    <w:rsid w:val="004A2CBC"/>
    <w:rsid w:val="004B1EE3"/>
    <w:rsid w:val="004B2A32"/>
    <w:rsid w:val="004B5CC2"/>
    <w:rsid w:val="004C2358"/>
    <w:rsid w:val="004C3636"/>
    <w:rsid w:val="004C3FCA"/>
    <w:rsid w:val="004C666E"/>
    <w:rsid w:val="004D2B8F"/>
    <w:rsid w:val="004D34F9"/>
    <w:rsid w:val="004E21AC"/>
    <w:rsid w:val="004E4461"/>
    <w:rsid w:val="004E586D"/>
    <w:rsid w:val="004E6E05"/>
    <w:rsid w:val="004E700F"/>
    <w:rsid w:val="004E7C00"/>
    <w:rsid w:val="004F02C7"/>
    <w:rsid w:val="004F0FF9"/>
    <w:rsid w:val="004F43D7"/>
    <w:rsid w:val="004F6EA3"/>
    <w:rsid w:val="005001BB"/>
    <w:rsid w:val="0050130E"/>
    <w:rsid w:val="005028E5"/>
    <w:rsid w:val="00503A26"/>
    <w:rsid w:val="00503D7E"/>
    <w:rsid w:val="0050615B"/>
    <w:rsid w:val="005061CE"/>
    <w:rsid w:val="00506EA5"/>
    <w:rsid w:val="00511F8C"/>
    <w:rsid w:val="00520385"/>
    <w:rsid w:val="0052088E"/>
    <w:rsid w:val="005236F9"/>
    <w:rsid w:val="0052647C"/>
    <w:rsid w:val="00527667"/>
    <w:rsid w:val="0053197D"/>
    <w:rsid w:val="00532AE3"/>
    <w:rsid w:val="0053300B"/>
    <w:rsid w:val="00536D89"/>
    <w:rsid w:val="00541C7B"/>
    <w:rsid w:val="005434B5"/>
    <w:rsid w:val="00543DA1"/>
    <w:rsid w:val="0054452A"/>
    <w:rsid w:val="00544669"/>
    <w:rsid w:val="00552065"/>
    <w:rsid w:val="00557143"/>
    <w:rsid w:val="00560B5D"/>
    <w:rsid w:val="00560D92"/>
    <w:rsid w:val="00564C9C"/>
    <w:rsid w:val="00565F64"/>
    <w:rsid w:val="00566B1D"/>
    <w:rsid w:val="00580C40"/>
    <w:rsid w:val="00581323"/>
    <w:rsid w:val="0058174F"/>
    <w:rsid w:val="0058232E"/>
    <w:rsid w:val="0058517C"/>
    <w:rsid w:val="00586BB9"/>
    <w:rsid w:val="005870A0"/>
    <w:rsid w:val="0058782E"/>
    <w:rsid w:val="005901A0"/>
    <w:rsid w:val="00593A92"/>
    <w:rsid w:val="00595C2B"/>
    <w:rsid w:val="005A5FFC"/>
    <w:rsid w:val="005B5002"/>
    <w:rsid w:val="005C073E"/>
    <w:rsid w:val="005C320D"/>
    <w:rsid w:val="005C43A3"/>
    <w:rsid w:val="005C4E3A"/>
    <w:rsid w:val="005C7FFB"/>
    <w:rsid w:val="005D0401"/>
    <w:rsid w:val="005D54EC"/>
    <w:rsid w:val="005E01CA"/>
    <w:rsid w:val="005E030C"/>
    <w:rsid w:val="005E162A"/>
    <w:rsid w:val="005E6951"/>
    <w:rsid w:val="005E7878"/>
    <w:rsid w:val="005F2EA4"/>
    <w:rsid w:val="005F4A95"/>
    <w:rsid w:val="00601F7D"/>
    <w:rsid w:val="00602062"/>
    <w:rsid w:val="00604212"/>
    <w:rsid w:val="00606455"/>
    <w:rsid w:val="00614365"/>
    <w:rsid w:val="00622272"/>
    <w:rsid w:val="0062271C"/>
    <w:rsid w:val="00623B8A"/>
    <w:rsid w:val="00624BED"/>
    <w:rsid w:val="006255CF"/>
    <w:rsid w:val="00631251"/>
    <w:rsid w:val="0063736F"/>
    <w:rsid w:val="00637BB6"/>
    <w:rsid w:val="00640F73"/>
    <w:rsid w:val="0064437E"/>
    <w:rsid w:val="00646E26"/>
    <w:rsid w:val="00647835"/>
    <w:rsid w:val="006517E8"/>
    <w:rsid w:val="0065559A"/>
    <w:rsid w:val="00660F01"/>
    <w:rsid w:val="00664F3B"/>
    <w:rsid w:val="00671B4B"/>
    <w:rsid w:val="006739A5"/>
    <w:rsid w:val="00674E2B"/>
    <w:rsid w:val="00680612"/>
    <w:rsid w:val="006856D0"/>
    <w:rsid w:val="00690216"/>
    <w:rsid w:val="00693ABD"/>
    <w:rsid w:val="006A452B"/>
    <w:rsid w:val="006A6530"/>
    <w:rsid w:val="006A6910"/>
    <w:rsid w:val="006C1335"/>
    <w:rsid w:val="006C19F2"/>
    <w:rsid w:val="006C5B9B"/>
    <w:rsid w:val="006C68E8"/>
    <w:rsid w:val="006D4CDE"/>
    <w:rsid w:val="006D7DF2"/>
    <w:rsid w:val="006E26ED"/>
    <w:rsid w:val="006E2CCC"/>
    <w:rsid w:val="006E3A59"/>
    <w:rsid w:val="006E5131"/>
    <w:rsid w:val="006E756C"/>
    <w:rsid w:val="006E75CA"/>
    <w:rsid w:val="006F470E"/>
    <w:rsid w:val="006F5868"/>
    <w:rsid w:val="006F7366"/>
    <w:rsid w:val="0070617F"/>
    <w:rsid w:val="00706664"/>
    <w:rsid w:val="00706840"/>
    <w:rsid w:val="00710BFF"/>
    <w:rsid w:val="00711EAA"/>
    <w:rsid w:val="00717065"/>
    <w:rsid w:val="00725B30"/>
    <w:rsid w:val="00727816"/>
    <w:rsid w:val="00731F34"/>
    <w:rsid w:val="0073264F"/>
    <w:rsid w:val="0073292D"/>
    <w:rsid w:val="00733DC1"/>
    <w:rsid w:val="007341EE"/>
    <w:rsid w:val="00734AFF"/>
    <w:rsid w:val="007405C8"/>
    <w:rsid w:val="0074558F"/>
    <w:rsid w:val="0076438A"/>
    <w:rsid w:val="00765A70"/>
    <w:rsid w:val="00767857"/>
    <w:rsid w:val="007749C1"/>
    <w:rsid w:val="00775118"/>
    <w:rsid w:val="00775587"/>
    <w:rsid w:val="00781267"/>
    <w:rsid w:val="00785BCF"/>
    <w:rsid w:val="00797283"/>
    <w:rsid w:val="0079773C"/>
    <w:rsid w:val="007A0535"/>
    <w:rsid w:val="007A26BA"/>
    <w:rsid w:val="007A735A"/>
    <w:rsid w:val="007A75C8"/>
    <w:rsid w:val="007A7B89"/>
    <w:rsid w:val="007B05B0"/>
    <w:rsid w:val="007C060F"/>
    <w:rsid w:val="007C1A3A"/>
    <w:rsid w:val="007C2CF4"/>
    <w:rsid w:val="007C7FBE"/>
    <w:rsid w:val="007D1C03"/>
    <w:rsid w:val="007D49F8"/>
    <w:rsid w:val="007E01D1"/>
    <w:rsid w:val="007E2282"/>
    <w:rsid w:val="007F056E"/>
    <w:rsid w:val="007F4C1E"/>
    <w:rsid w:val="007F535F"/>
    <w:rsid w:val="007F5E27"/>
    <w:rsid w:val="00800528"/>
    <w:rsid w:val="00803FED"/>
    <w:rsid w:val="00805E60"/>
    <w:rsid w:val="00806091"/>
    <w:rsid w:val="00810FC4"/>
    <w:rsid w:val="0081266A"/>
    <w:rsid w:val="00812DCD"/>
    <w:rsid w:val="008146B3"/>
    <w:rsid w:val="008256BA"/>
    <w:rsid w:val="0083195F"/>
    <w:rsid w:val="0083275F"/>
    <w:rsid w:val="00837EE1"/>
    <w:rsid w:val="008405AF"/>
    <w:rsid w:val="00841571"/>
    <w:rsid w:val="00843513"/>
    <w:rsid w:val="008467FD"/>
    <w:rsid w:val="00847495"/>
    <w:rsid w:val="00850407"/>
    <w:rsid w:val="0085361E"/>
    <w:rsid w:val="00853EDE"/>
    <w:rsid w:val="008545A2"/>
    <w:rsid w:val="00854A29"/>
    <w:rsid w:val="00860F51"/>
    <w:rsid w:val="00862E3D"/>
    <w:rsid w:val="0086554B"/>
    <w:rsid w:val="0086585B"/>
    <w:rsid w:val="00866795"/>
    <w:rsid w:val="00880AEF"/>
    <w:rsid w:val="008822F2"/>
    <w:rsid w:val="00884A4A"/>
    <w:rsid w:val="008877CC"/>
    <w:rsid w:val="00887B82"/>
    <w:rsid w:val="00894126"/>
    <w:rsid w:val="00894461"/>
    <w:rsid w:val="008945EC"/>
    <w:rsid w:val="00894F53"/>
    <w:rsid w:val="0089718C"/>
    <w:rsid w:val="00897BEC"/>
    <w:rsid w:val="008A2BDE"/>
    <w:rsid w:val="008A78A0"/>
    <w:rsid w:val="008B58EA"/>
    <w:rsid w:val="008B6192"/>
    <w:rsid w:val="008C2F0A"/>
    <w:rsid w:val="008C4672"/>
    <w:rsid w:val="008C5FFB"/>
    <w:rsid w:val="008C6010"/>
    <w:rsid w:val="008D1D08"/>
    <w:rsid w:val="008D36B9"/>
    <w:rsid w:val="008D5F0D"/>
    <w:rsid w:val="008E367B"/>
    <w:rsid w:val="008E73E8"/>
    <w:rsid w:val="008F0D1D"/>
    <w:rsid w:val="008F111A"/>
    <w:rsid w:val="008F2F05"/>
    <w:rsid w:val="008F40E9"/>
    <w:rsid w:val="008F4251"/>
    <w:rsid w:val="008F46CB"/>
    <w:rsid w:val="008F711F"/>
    <w:rsid w:val="008F7C7F"/>
    <w:rsid w:val="009001FF"/>
    <w:rsid w:val="00903B7F"/>
    <w:rsid w:val="00904A51"/>
    <w:rsid w:val="00904D75"/>
    <w:rsid w:val="00910E3B"/>
    <w:rsid w:val="009115F1"/>
    <w:rsid w:val="00920DA7"/>
    <w:rsid w:val="00921B23"/>
    <w:rsid w:val="00922275"/>
    <w:rsid w:val="00922A16"/>
    <w:rsid w:val="00925E35"/>
    <w:rsid w:val="0093077C"/>
    <w:rsid w:val="00931EF3"/>
    <w:rsid w:val="00937AF0"/>
    <w:rsid w:val="0094286A"/>
    <w:rsid w:val="0094371D"/>
    <w:rsid w:val="00944782"/>
    <w:rsid w:val="00944963"/>
    <w:rsid w:val="00947781"/>
    <w:rsid w:val="00955D12"/>
    <w:rsid w:val="00955E13"/>
    <w:rsid w:val="00961F54"/>
    <w:rsid w:val="0096340F"/>
    <w:rsid w:val="00963EE8"/>
    <w:rsid w:val="00964927"/>
    <w:rsid w:val="00974BE5"/>
    <w:rsid w:val="009771C6"/>
    <w:rsid w:val="00977C4B"/>
    <w:rsid w:val="00980813"/>
    <w:rsid w:val="009A1DFE"/>
    <w:rsid w:val="009A661A"/>
    <w:rsid w:val="009A7451"/>
    <w:rsid w:val="009A7CCF"/>
    <w:rsid w:val="009B3105"/>
    <w:rsid w:val="009B36D5"/>
    <w:rsid w:val="009B3F45"/>
    <w:rsid w:val="009B641F"/>
    <w:rsid w:val="009C1166"/>
    <w:rsid w:val="009C1C4A"/>
    <w:rsid w:val="009C25BF"/>
    <w:rsid w:val="009C30E7"/>
    <w:rsid w:val="009C421B"/>
    <w:rsid w:val="009C4F4B"/>
    <w:rsid w:val="009C5816"/>
    <w:rsid w:val="009D3191"/>
    <w:rsid w:val="009E427E"/>
    <w:rsid w:val="009E5792"/>
    <w:rsid w:val="009E6E23"/>
    <w:rsid w:val="009F1819"/>
    <w:rsid w:val="009F198A"/>
    <w:rsid w:val="009F295F"/>
    <w:rsid w:val="009F311B"/>
    <w:rsid w:val="009F7FAE"/>
    <w:rsid w:val="00A01814"/>
    <w:rsid w:val="00A034C1"/>
    <w:rsid w:val="00A05E18"/>
    <w:rsid w:val="00A05E90"/>
    <w:rsid w:val="00A079AC"/>
    <w:rsid w:val="00A114EF"/>
    <w:rsid w:val="00A168B7"/>
    <w:rsid w:val="00A17846"/>
    <w:rsid w:val="00A22037"/>
    <w:rsid w:val="00A22163"/>
    <w:rsid w:val="00A22C30"/>
    <w:rsid w:val="00A246FE"/>
    <w:rsid w:val="00A24DE5"/>
    <w:rsid w:val="00A25793"/>
    <w:rsid w:val="00A2709C"/>
    <w:rsid w:val="00A3519A"/>
    <w:rsid w:val="00A35441"/>
    <w:rsid w:val="00A37285"/>
    <w:rsid w:val="00A5008D"/>
    <w:rsid w:val="00A51FB8"/>
    <w:rsid w:val="00A5336B"/>
    <w:rsid w:val="00A548EA"/>
    <w:rsid w:val="00A57302"/>
    <w:rsid w:val="00A573B0"/>
    <w:rsid w:val="00A57508"/>
    <w:rsid w:val="00A63B2A"/>
    <w:rsid w:val="00A66635"/>
    <w:rsid w:val="00A74859"/>
    <w:rsid w:val="00A8172C"/>
    <w:rsid w:val="00A86371"/>
    <w:rsid w:val="00A90E65"/>
    <w:rsid w:val="00A91F06"/>
    <w:rsid w:val="00AA4B14"/>
    <w:rsid w:val="00AA5A97"/>
    <w:rsid w:val="00AA6F75"/>
    <w:rsid w:val="00AB472B"/>
    <w:rsid w:val="00AB61FE"/>
    <w:rsid w:val="00AC056B"/>
    <w:rsid w:val="00AC0F9B"/>
    <w:rsid w:val="00AC3B3D"/>
    <w:rsid w:val="00AC422C"/>
    <w:rsid w:val="00AC624B"/>
    <w:rsid w:val="00AD5032"/>
    <w:rsid w:val="00AD5D44"/>
    <w:rsid w:val="00AD669C"/>
    <w:rsid w:val="00AE2545"/>
    <w:rsid w:val="00AE6187"/>
    <w:rsid w:val="00AF400E"/>
    <w:rsid w:val="00AF6E6C"/>
    <w:rsid w:val="00B018FE"/>
    <w:rsid w:val="00B04A0C"/>
    <w:rsid w:val="00B07276"/>
    <w:rsid w:val="00B10065"/>
    <w:rsid w:val="00B10E15"/>
    <w:rsid w:val="00B12CE0"/>
    <w:rsid w:val="00B13675"/>
    <w:rsid w:val="00B1761C"/>
    <w:rsid w:val="00B246FA"/>
    <w:rsid w:val="00B26150"/>
    <w:rsid w:val="00B262BF"/>
    <w:rsid w:val="00B300FF"/>
    <w:rsid w:val="00B3265E"/>
    <w:rsid w:val="00B338A3"/>
    <w:rsid w:val="00B35C81"/>
    <w:rsid w:val="00B4672C"/>
    <w:rsid w:val="00B53BB1"/>
    <w:rsid w:val="00B5458A"/>
    <w:rsid w:val="00B55425"/>
    <w:rsid w:val="00B64B60"/>
    <w:rsid w:val="00B64E88"/>
    <w:rsid w:val="00B661D9"/>
    <w:rsid w:val="00B75B15"/>
    <w:rsid w:val="00B81AE5"/>
    <w:rsid w:val="00B9075E"/>
    <w:rsid w:val="00B954B9"/>
    <w:rsid w:val="00B97746"/>
    <w:rsid w:val="00BA5DD4"/>
    <w:rsid w:val="00BB0EB6"/>
    <w:rsid w:val="00BB18F0"/>
    <w:rsid w:val="00BB304A"/>
    <w:rsid w:val="00BC2D25"/>
    <w:rsid w:val="00BC4483"/>
    <w:rsid w:val="00BD085E"/>
    <w:rsid w:val="00BD258D"/>
    <w:rsid w:val="00BD2BDC"/>
    <w:rsid w:val="00BD5A76"/>
    <w:rsid w:val="00BD711E"/>
    <w:rsid w:val="00BE0C6F"/>
    <w:rsid w:val="00BE7990"/>
    <w:rsid w:val="00BF1F74"/>
    <w:rsid w:val="00BF286A"/>
    <w:rsid w:val="00BF3046"/>
    <w:rsid w:val="00BF380F"/>
    <w:rsid w:val="00BF4D5D"/>
    <w:rsid w:val="00BF7F6A"/>
    <w:rsid w:val="00C00CA0"/>
    <w:rsid w:val="00C01EB5"/>
    <w:rsid w:val="00C0384E"/>
    <w:rsid w:val="00C04C25"/>
    <w:rsid w:val="00C07276"/>
    <w:rsid w:val="00C07504"/>
    <w:rsid w:val="00C07B41"/>
    <w:rsid w:val="00C11A93"/>
    <w:rsid w:val="00C1260E"/>
    <w:rsid w:val="00C13A4B"/>
    <w:rsid w:val="00C17705"/>
    <w:rsid w:val="00C20B05"/>
    <w:rsid w:val="00C25F30"/>
    <w:rsid w:val="00C32406"/>
    <w:rsid w:val="00C34080"/>
    <w:rsid w:val="00C36B89"/>
    <w:rsid w:val="00C46AD8"/>
    <w:rsid w:val="00C53F08"/>
    <w:rsid w:val="00C577B8"/>
    <w:rsid w:val="00C57F0B"/>
    <w:rsid w:val="00C64691"/>
    <w:rsid w:val="00C708FC"/>
    <w:rsid w:val="00C71959"/>
    <w:rsid w:val="00C742AF"/>
    <w:rsid w:val="00C76102"/>
    <w:rsid w:val="00C761A3"/>
    <w:rsid w:val="00C80F5A"/>
    <w:rsid w:val="00C81856"/>
    <w:rsid w:val="00C86B6F"/>
    <w:rsid w:val="00C94955"/>
    <w:rsid w:val="00C94EDD"/>
    <w:rsid w:val="00CA61D4"/>
    <w:rsid w:val="00CA6FD9"/>
    <w:rsid w:val="00CA7133"/>
    <w:rsid w:val="00CA7A6F"/>
    <w:rsid w:val="00CB0798"/>
    <w:rsid w:val="00CB2056"/>
    <w:rsid w:val="00CB7347"/>
    <w:rsid w:val="00CB7C60"/>
    <w:rsid w:val="00CC0D39"/>
    <w:rsid w:val="00CC3B56"/>
    <w:rsid w:val="00CC6863"/>
    <w:rsid w:val="00CC6E31"/>
    <w:rsid w:val="00CD0106"/>
    <w:rsid w:val="00CD22FB"/>
    <w:rsid w:val="00CD4E2B"/>
    <w:rsid w:val="00CD5E8B"/>
    <w:rsid w:val="00CE2514"/>
    <w:rsid w:val="00CE2C7A"/>
    <w:rsid w:val="00CE30E4"/>
    <w:rsid w:val="00CE35FE"/>
    <w:rsid w:val="00CE4A7D"/>
    <w:rsid w:val="00CE71E9"/>
    <w:rsid w:val="00CE7310"/>
    <w:rsid w:val="00CF0347"/>
    <w:rsid w:val="00CF4910"/>
    <w:rsid w:val="00D073DB"/>
    <w:rsid w:val="00D12AA1"/>
    <w:rsid w:val="00D171ED"/>
    <w:rsid w:val="00D20272"/>
    <w:rsid w:val="00D21ACF"/>
    <w:rsid w:val="00D2329D"/>
    <w:rsid w:val="00D23F54"/>
    <w:rsid w:val="00D25C0F"/>
    <w:rsid w:val="00D27664"/>
    <w:rsid w:val="00D301C3"/>
    <w:rsid w:val="00D318F6"/>
    <w:rsid w:val="00D332E5"/>
    <w:rsid w:val="00D33D16"/>
    <w:rsid w:val="00D41F8C"/>
    <w:rsid w:val="00D470D0"/>
    <w:rsid w:val="00D47C90"/>
    <w:rsid w:val="00D50F89"/>
    <w:rsid w:val="00D511E2"/>
    <w:rsid w:val="00D51B03"/>
    <w:rsid w:val="00D52094"/>
    <w:rsid w:val="00D523B8"/>
    <w:rsid w:val="00D52636"/>
    <w:rsid w:val="00D54235"/>
    <w:rsid w:val="00D57A50"/>
    <w:rsid w:val="00D62124"/>
    <w:rsid w:val="00D65114"/>
    <w:rsid w:val="00D7148A"/>
    <w:rsid w:val="00D728C0"/>
    <w:rsid w:val="00D732FE"/>
    <w:rsid w:val="00D735F3"/>
    <w:rsid w:val="00D75F3D"/>
    <w:rsid w:val="00D8128D"/>
    <w:rsid w:val="00D84577"/>
    <w:rsid w:val="00D85196"/>
    <w:rsid w:val="00D87BB9"/>
    <w:rsid w:val="00D95157"/>
    <w:rsid w:val="00D95B03"/>
    <w:rsid w:val="00DA4704"/>
    <w:rsid w:val="00DA6A5B"/>
    <w:rsid w:val="00DB2747"/>
    <w:rsid w:val="00DB7572"/>
    <w:rsid w:val="00DC3106"/>
    <w:rsid w:val="00DC7494"/>
    <w:rsid w:val="00DC752E"/>
    <w:rsid w:val="00DD20E9"/>
    <w:rsid w:val="00DD4AEA"/>
    <w:rsid w:val="00DD6E57"/>
    <w:rsid w:val="00DE5012"/>
    <w:rsid w:val="00DF4CA4"/>
    <w:rsid w:val="00DF63CF"/>
    <w:rsid w:val="00DF6B90"/>
    <w:rsid w:val="00DF7C25"/>
    <w:rsid w:val="00E0476F"/>
    <w:rsid w:val="00E07E10"/>
    <w:rsid w:val="00E105BE"/>
    <w:rsid w:val="00E10CA0"/>
    <w:rsid w:val="00E150DE"/>
    <w:rsid w:val="00E235A3"/>
    <w:rsid w:val="00E23C84"/>
    <w:rsid w:val="00E3094E"/>
    <w:rsid w:val="00E31035"/>
    <w:rsid w:val="00E310D1"/>
    <w:rsid w:val="00E3315D"/>
    <w:rsid w:val="00E3786D"/>
    <w:rsid w:val="00E37CC0"/>
    <w:rsid w:val="00E37D73"/>
    <w:rsid w:val="00E42C44"/>
    <w:rsid w:val="00E42C4F"/>
    <w:rsid w:val="00E51A48"/>
    <w:rsid w:val="00E52C9F"/>
    <w:rsid w:val="00E5526B"/>
    <w:rsid w:val="00E56DD0"/>
    <w:rsid w:val="00E578C3"/>
    <w:rsid w:val="00E6494F"/>
    <w:rsid w:val="00E64FA4"/>
    <w:rsid w:val="00E678B1"/>
    <w:rsid w:val="00E72220"/>
    <w:rsid w:val="00E75F40"/>
    <w:rsid w:val="00E8007F"/>
    <w:rsid w:val="00E80AC4"/>
    <w:rsid w:val="00E84E32"/>
    <w:rsid w:val="00E86D5C"/>
    <w:rsid w:val="00E9141A"/>
    <w:rsid w:val="00E9298C"/>
    <w:rsid w:val="00E94182"/>
    <w:rsid w:val="00E942C6"/>
    <w:rsid w:val="00E95410"/>
    <w:rsid w:val="00E97094"/>
    <w:rsid w:val="00EA14B2"/>
    <w:rsid w:val="00EA69DB"/>
    <w:rsid w:val="00EA714A"/>
    <w:rsid w:val="00EB17F8"/>
    <w:rsid w:val="00EB290F"/>
    <w:rsid w:val="00EB33DA"/>
    <w:rsid w:val="00EB77B6"/>
    <w:rsid w:val="00EB7AE7"/>
    <w:rsid w:val="00EC0671"/>
    <w:rsid w:val="00EC25B1"/>
    <w:rsid w:val="00EC4268"/>
    <w:rsid w:val="00EC59B9"/>
    <w:rsid w:val="00EC75AD"/>
    <w:rsid w:val="00EC78F8"/>
    <w:rsid w:val="00ED10D4"/>
    <w:rsid w:val="00ED14FB"/>
    <w:rsid w:val="00ED4455"/>
    <w:rsid w:val="00ED7B6E"/>
    <w:rsid w:val="00EE2867"/>
    <w:rsid w:val="00EE31C0"/>
    <w:rsid w:val="00EE3982"/>
    <w:rsid w:val="00EE414C"/>
    <w:rsid w:val="00EF08EA"/>
    <w:rsid w:val="00EF551D"/>
    <w:rsid w:val="00EF6D06"/>
    <w:rsid w:val="00EF7460"/>
    <w:rsid w:val="00EF7D01"/>
    <w:rsid w:val="00F04EA5"/>
    <w:rsid w:val="00F146E6"/>
    <w:rsid w:val="00F20A26"/>
    <w:rsid w:val="00F22CCB"/>
    <w:rsid w:val="00F22DBF"/>
    <w:rsid w:val="00F23CC5"/>
    <w:rsid w:val="00F24C51"/>
    <w:rsid w:val="00F270F4"/>
    <w:rsid w:val="00F34408"/>
    <w:rsid w:val="00F35BA2"/>
    <w:rsid w:val="00F37BB9"/>
    <w:rsid w:val="00F4156D"/>
    <w:rsid w:val="00F4429D"/>
    <w:rsid w:val="00F53919"/>
    <w:rsid w:val="00F61FA9"/>
    <w:rsid w:val="00F63B7D"/>
    <w:rsid w:val="00F64664"/>
    <w:rsid w:val="00F64A87"/>
    <w:rsid w:val="00F64C2E"/>
    <w:rsid w:val="00F65F42"/>
    <w:rsid w:val="00F66C55"/>
    <w:rsid w:val="00F720F6"/>
    <w:rsid w:val="00F723FF"/>
    <w:rsid w:val="00F76F94"/>
    <w:rsid w:val="00F80043"/>
    <w:rsid w:val="00F840C4"/>
    <w:rsid w:val="00F84754"/>
    <w:rsid w:val="00F86602"/>
    <w:rsid w:val="00F86E9C"/>
    <w:rsid w:val="00F87FF1"/>
    <w:rsid w:val="00F90891"/>
    <w:rsid w:val="00F927BB"/>
    <w:rsid w:val="00F94E58"/>
    <w:rsid w:val="00F9543F"/>
    <w:rsid w:val="00FA1D0F"/>
    <w:rsid w:val="00FA2F31"/>
    <w:rsid w:val="00FB771D"/>
    <w:rsid w:val="00FB7DED"/>
    <w:rsid w:val="00FC14E3"/>
    <w:rsid w:val="00FC24AB"/>
    <w:rsid w:val="00FC2917"/>
    <w:rsid w:val="00FC3054"/>
    <w:rsid w:val="00FC4152"/>
    <w:rsid w:val="00FC5636"/>
    <w:rsid w:val="00FC61BF"/>
    <w:rsid w:val="00FC72DF"/>
    <w:rsid w:val="00FD1A68"/>
    <w:rsid w:val="00FD1DF6"/>
    <w:rsid w:val="00FD2202"/>
    <w:rsid w:val="00FD415D"/>
    <w:rsid w:val="00FD548D"/>
    <w:rsid w:val="00FD79A1"/>
    <w:rsid w:val="00FE00E4"/>
    <w:rsid w:val="00FE0409"/>
    <w:rsid w:val="00FE2B9F"/>
    <w:rsid w:val="00FE2DD7"/>
    <w:rsid w:val="00FE5E16"/>
    <w:rsid w:val="00FF20DB"/>
    <w:rsid w:val="00FF5488"/>
    <w:rsid w:val="00FF61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54F2FA38"/>
  <w15:docId w15:val="{0A52A9BE-F22D-4862-9152-FE70969E9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50F89"/>
  </w:style>
  <w:style w:type="paragraph" w:styleId="Nagwek1">
    <w:name w:val="heading 1"/>
    <w:basedOn w:val="Normalny"/>
    <w:next w:val="Normalny"/>
    <w:qFormat/>
    <w:rsid w:val="00D51B03"/>
    <w:pPr>
      <w:spacing w:before="240"/>
      <w:outlineLvl w:val="0"/>
    </w:pPr>
    <w:rPr>
      <w:rFonts w:ascii="Arial" w:hAnsi="Arial"/>
      <w:b/>
      <w:sz w:val="24"/>
      <w:u w:val="single"/>
    </w:rPr>
  </w:style>
  <w:style w:type="paragraph" w:styleId="Nagwek2">
    <w:name w:val="heading 2"/>
    <w:basedOn w:val="Normalny"/>
    <w:next w:val="Normalny"/>
    <w:qFormat/>
    <w:rsid w:val="00D51B03"/>
    <w:pPr>
      <w:spacing w:before="120"/>
      <w:outlineLvl w:val="1"/>
    </w:pPr>
    <w:rPr>
      <w:rFonts w:ascii="Arial" w:hAnsi="Arial"/>
      <w:b/>
      <w:sz w:val="24"/>
    </w:rPr>
  </w:style>
  <w:style w:type="paragraph" w:styleId="Nagwek3">
    <w:name w:val="heading 3"/>
    <w:basedOn w:val="Normalny"/>
    <w:next w:val="Wcicienormalne"/>
    <w:qFormat/>
    <w:rsid w:val="00D51B03"/>
    <w:pPr>
      <w:ind w:left="354"/>
      <w:outlineLvl w:val="2"/>
    </w:pPr>
    <w:rPr>
      <w:b/>
      <w:sz w:val="24"/>
    </w:rPr>
  </w:style>
  <w:style w:type="paragraph" w:styleId="Nagwek4">
    <w:name w:val="heading 4"/>
    <w:basedOn w:val="Normalny"/>
    <w:next w:val="Wcicienormalne"/>
    <w:qFormat/>
    <w:rsid w:val="00D51B03"/>
    <w:pPr>
      <w:ind w:left="354"/>
      <w:outlineLvl w:val="3"/>
    </w:pPr>
    <w:rPr>
      <w:sz w:val="24"/>
      <w:u w:val="single"/>
    </w:rPr>
  </w:style>
  <w:style w:type="paragraph" w:styleId="Nagwek5">
    <w:name w:val="heading 5"/>
    <w:basedOn w:val="Normalny"/>
    <w:next w:val="Wcicienormalne"/>
    <w:qFormat/>
    <w:rsid w:val="00D51B03"/>
    <w:pPr>
      <w:ind w:left="708"/>
      <w:outlineLvl w:val="4"/>
    </w:pPr>
    <w:rPr>
      <w:b/>
    </w:rPr>
  </w:style>
  <w:style w:type="paragraph" w:styleId="Nagwek6">
    <w:name w:val="heading 6"/>
    <w:basedOn w:val="Normalny"/>
    <w:next w:val="Wcicienormalne"/>
    <w:qFormat/>
    <w:rsid w:val="00D51B03"/>
    <w:pPr>
      <w:ind w:left="708"/>
      <w:outlineLvl w:val="5"/>
    </w:pPr>
    <w:rPr>
      <w:u w:val="single"/>
    </w:rPr>
  </w:style>
  <w:style w:type="paragraph" w:styleId="Nagwek7">
    <w:name w:val="heading 7"/>
    <w:basedOn w:val="Normalny"/>
    <w:next w:val="Wcicienormalne"/>
    <w:qFormat/>
    <w:rsid w:val="00D51B03"/>
    <w:pPr>
      <w:ind w:left="708"/>
      <w:outlineLvl w:val="6"/>
    </w:pPr>
    <w:rPr>
      <w:i/>
    </w:rPr>
  </w:style>
  <w:style w:type="paragraph" w:styleId="Nagwek8">
    <w:name w:val="heading 8"/>
    <w:basedOn w:val="Normalny"/>
    <w:next w:val="Wcicienormalne"/>
    <w:qFormat/>
    <w:rsid w:val="00D51B03"/>
    <w:pPr>
      <w:ind w:left="708"/>
      <w:outlineLvl w:val="7"/>
    </w:pPr>
    <w:rPr>
      <w:i/>
    </w:rPr>
  </w:style>
  <w:style w:type="paragraph" w:styleId="Nagwek9">
    <w:name w:val="heading 9"/>
    <w:basedOn w:val="Normalny"/>
    <w:next w:val="Wcicienormalne"/>
    <w:qFormat/>
    <w:rsid w:val="00D51B03"/>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Wcicienormalne">
    <w:name w:val="Normal Indent"/>
    <w:basedOn w:val="Normalny"/>
    <w:rsid w:val="00D51B03"/>
    <w:pPr>
      <w:ind w:left="708"/>
    </w:pPr>
  </w:style>
  <w:style w:type="paragraph" w:styleId="Nagwek">
    <w:name w:val="header"/>
    <w:basedOn w:val="Normalny"/>
    <w:rsid w:val="00D51B03"/>
    <w:pPr>
      <w:tabs>
        <w:tab w:val="center" w:pos="4819"/>
        <w:tab w:val="right" w:pos="9071"/>
      </w:tabs>
    </w:pPr>
  </w:style>
  <w:style w:type="character" w:styleId="Odwoanieprzypisudolnego">
    <w:name w:val="footnote reference"/>
    <w:semiHidden/>
    <w:rsid w:val="00D51B03"/>
    <w:rPr>
      <w:position w:val="6"/>
      <w:sz w:val="16"/>
    </w:rPr>
  </w:style>
  <w:style w:type="paragraph" w:styleId="Tekstprzypisudolnego">
    <w:name w:val="footnote text"/>
    <w:basedOn w:val="Normalny"/>
    <w:semiHidden/>
    <w:rsid w:val="00D51B03"/>
  </w:style>
  <w:style w:type="paragraph" w:styleId="Tekstpodstawowywcity">
    <w:name w:val="Body Text Indent"/>
    <w:basedOn w:val="Normalny"/>
    <w:rsid w:val="00D51B03"/>
    <w:pPr>
      <w:ind w:left="284"/>
      <w:jc w:val="both"/>
    </w:pPr>
    <w:rPr>
      <w:b/>
      <w:sz w:val="28"/>
      <w:u w:val="single"/>
    </w:rPr>
  </w:style>
  <w:style w:type="paragraph" w:styleId="Tekstpodstawowywcity2">
    <w:name w:val="Body Text Indent 2"/>
    <w:basedOn w:val="Normalny"/>
    <w:rsid w:val="00D51B03"/>
    <w:pPr>
      <w:spacing w:line="360" w:lineRule="auto"/>
      <w:ind w:left="357" w:hanging="357"/>
      <w:jc w:val="both"/>
    </w:pPr>
    <w:rPr>
      <w:sz w:val="26"/>
    </w:rPr>
  </w:style>
  <w:style w:type="paragraph" w:styleId="Tekstpodstawowywcity3">
    <w:name w:val="Body Text Indent 3"/>
    <w:basedOn w:val="Normalny"/>
    <w:rsid w:val="00D51B03"/>
    <w:pPr>
      <w:spacing w:line="360" w:lineRule="atLeast"/>
      <w:ind w:left="284"/>
      <w:jc w:val="both"/>
    </w:pPr>
    <w:rPr>
      <w:sz w:val="26"/>
    </w:rPr>
  </w:style>
  <w:style w:type="paragraph" w:styleId="Tekstpodstawowy">
    <w:name w:val="Body Text"/>
    <w:basedOn w:val="Normalny"/>
    <w:link w:val="TekstpodstawowyZnak"/>
    <w:rsid w:val="00D51B03"/>
    <w:pPr>
      <w:spacing w:line="360" w:lineRule="atLeast"/>
      <w:jc w:val="center"/>
    </w:pPr>
    <w:rPr>
      <w:b/>
      <w:i/>
      <w:sz w:val="56"/>
    </w:rPr>
  </w:style>
  <w:style w:type="paragraph" w:styleId="Tekstpodstawowy2">
    <w:name w:val="Body Text 2"/>
    <w:basedOn w:val="Normalny"/>
    <w:rsid w:val="00D51B03"/>
    <w:pPr>
      <w:tabs>
        <w:tab w:val="left" w:pos="10632"/>
      </w:tabs>
      <w:jc w:val="both"/>
    </w:pPr>
    <w:rPr>
      <w:sz w:val="26"/>
    </w:rPr>
  </w:style>
  <w:style w:type="paragraph" w:styleId="Tekstblokowy">
    <w:name w:val="Block Text"/>
    <w:basedOn w:val="Normalny"/>
    <w:rsid w:val="00D51B03"/>
    <w:pPr>
      <w:ind w:left="641" w:right="-1" w:hanging="357"/>
      <w:jc w:val="both"/>
    </w:pPr>
    <w:rPr>
      <w:sz w:val="26"/>
    </w:rPr>
  </w:style>
  <w:style w:type="paragraph" w:styleId="Stopka">
    <w:name w:val="footer"/>
    <w:basedOn w:val="Normalny"/>
    <w:link w:val="StopkaZnak"/>
    <w:uiPriority w:val="99"/>
    <w:rsid w:val="00D51B03"/>
    <w:pPr>
      <w:tabs>
        <w:tab w:val="center" w:pos="4536"/>
        <w:tab w:val="right" w:pos="9072"/>
      </w:tabs>
    </w:pPr>
  </w:style>
  <w:style w:type="paragraph" w:styleId="Tekstpodstawowy3">
    <w:name w:val="Body Text 3"/>
    <w:basedOn w:val="Normalny"/>
    <w:rsid w:val="00D51B03"/>
    <w:pPr>
      <w:jc w:val="both"/>
    </w:pPr>
    <w:rPr>
      <w:b/>
      <w:sz w:val="26"/>
    </w:rPr>
  </w:style>
  <w:style w:type="character" w:styleId="Numerstrony">
    <w:name w:val="page number"/>
    <w:basedOn w:val="Domylnaczcionkaakapitu"/>
    <w:rsid w:val="00D51B03"/>
  </w:style>
  <w:style w:type="paragraph" w:customStyle="1" w:styleId="Normalny15pt">
    <w:name w:val="Normalny + 15 pt"/>
    <w:basedOn w:val="Normalny"/>
    <w:rsid w:val="00D51B03"/>
    <w:pPr>
      <w:numPr>
        <w:numId w:val="1"/>
      </w:numPr>
      <w:spacing w:line="360" w:lineRule="auto"/>
      <w:jc w:val="both"/>
    </w:pPr>
    <w:rPr>
      <w:sz w:val="24"/>
      <w:szCs w:val="24"/>
    </w:rPr>
  </w:style>
  <w:style w:type="paragraph" w:customStyle="1" w:styleId="Normalny12pt">
    <w:name w:val="Normalny + 12 pt"/>
    <w:basedOn w:val="Normalny15pt"/>
    <w:rsid w:val="00D51B03"/>
  </w:style>
  <w:style w:type="character" w:styleId="Hipercze">
    <w:name w:val="Hyperlink"/>
    <w:rsid w:val="00D51B03"/>
    <w:rPr>
      <w:color w:val="0000FF"/>
      <w:u w:val="single"/>
    </w:rPr>
  </w:style>
  <w:style w:type="paragraph" w:styleId="Tekstdymka">
    <w:name w:val="Balloon Text"/>
    <w:basedOn w:val="Normalny"/>
    <w:semiHidden/>
    <w:rsid w:val="00D51B03"/>
    <w:rPr>
      <w:rFonts w:ascii="Tahoma" w:hAnsi="Tahoma" w:cs="Tahoma"/>
      <w:sz w:val="16"/>
      <w:szCs w:val="16"/>
    </w:rPr>
  </w:style>
  <w:style w:type="paragraph" w:customStyle="1" w:styleId="Mapadokumentu1">
    <w:name w:val="Mapa dokumentu1"/>
    <w:basedOn w:val="Normalny"/>
    <w:semiHidden/>
    <w:rsid w:val="00D51B03"/>
    <w:pPr>
      <w:shd w:val="clear" w:color="auto" w:fill="000080"/>
    </w:pPr>
    <w:rPr>
      <w:rFonts w:ascii="Tahoma" w:hAnsi="Tahoma" w:cs="Tahoma"/>
    </w:rPr>
  </w:style>
  <w:style w:type="paragraph" w:customStyle="1" w:styleId="WW-Tekstpodstawowywcity2">
    <w:name w:val="WW-Tekst podstawowy wcięty 2"/>
    <w:basedOn w:val="Normalny"/>
    <w:rsid w:val="00D51B03"/>
    <w:pPr>
      <w:suppressAutoHyphens/>
      <w:ind w:left="284" w:firstLine="1"/>
      <w:jc w:val="both"/>
    </w:pPr>
    <w:rPr>
      <w:rFonts w:ascii="Arial Narrow" w:hAnsi="Arial Narrow"/>
      <w:sz w:val="24"/>
    </w:rPr>
  </w:style>
  <w:style w:type="paragraph" w:customStyle="1" w:styleId="WW-Tekstpodstawowy3">
    <w:name w:val="WW-Tekst podstawowy 3"/>
    <w:basedOn w:val="Normalny"/>
    <w:rsid w:val="00D51B03"/>
    <w:pPr>
      <w:suppressAutoHyphens/>
      <w:jc w:val="both"/>
    </w:pPr>
    <w:rPr>
      <w:rFonts w:ascii="Arial" w:hAnsi="Arial"/>
      <w:b/>
      <w:sz w:val="24"/>
      <w:u w:val="single"/>
    </w:rPr>
  </w:style>
  <w:style w:type="paragraph" w:styleId="Tytu">
    <w:name w:val="Title"/>
    <w:basedOn w:val="Normalny"/>
    <w:next w:val="Podtytu"/>
    <w:qFormat/>
    <w:rsid w:val="00D51B03"/>
    <w:pPr>
      <w:suppressAutoHyphens/>
      <w:spacing w:before="240" w:after="60"/>
      <w:jc w:val="center"/>
    </w:pPr>
    <w:rPr>
      <w:rFonts w:ascii="Arial" w:hAnsi="Arial"/>
      <w:b/>
      <w:kern w:val="17153"/>
      <w:sz w:val="32"/>
    </w:rPr>
  </w:style>
  <w:style w:type="paragraph" w:styleId="Podtytu">
    <w:name w:val="Subtitle"/>
    <w:basedOn w:val="Normalny"/>
    <w:qFormat/>
    <w:rsid w:val="00D51B03"/>
    <w:pPr>
      <w:spacing w:after="60"/>
      <w:jc w:val="center"/>
      <w:outlineLvl w:val="1"/>
    </w:pPr>
    <w:rPr>
      <w:rFonts w:ascii="Arial" w:hAnsi="Arial" w:cs="Arial"/>
      <w:sz w:val="24"/>
      <w:szCs w:val="24"/>
    </w:rPr>
  </w:style>
  <w:style w:type="paragraph" w:styleId="Listanumerowana">
    <w:name w:val="List Number"/>
    <w:basedOn w:val="Normalny"/>
    <w:rsid w:val="00D51B03"/>
    <w:pPr>
      <w:numPr>
        <w:numId w:val="2"/>
      </w:numPr>
      <w:suppressAutoHyphens/>
    </w:pPr>
  </w:style>
  <w:style w:type="paragraph" w:customStyle="1" w:styleId="WW-Tekstpodstawowy2">
    <w:name w:val="WW-Tekst podstawowy 2"/>
    <w:basedOn w:val="Normalny"/>
    <w:rsid w:val="00D51B03"/>
    <w:pPr>
      <w:suppressAutoHyphens/>
      <w:jc w:val="both"/>
    </w:pPr>
    <w:rPr>
      <w:sz w:val="24"/>
    </w:rPr>
  </w:style>
  <w:style w:type="paragraph" w:styleId="NormalnyWeb">
    <w:name w:val="Normal (Web)"/>
    <w:basedOn w:val="Normalny"/>
    <w:rsid w:val="00D51B03"/>
    <w:pPr>
      <w:spacing w:before="100" w:beforeAutospacing="1" w:after="100" w:afterAutospacing="1"/>
    </w:pPr>
    <w:rPr>
      <w:sz w:val="24"/>
      <w:szCs w:val="24"/>
    </w:rPr>
  </w:style>
  <w:style w:type="paragraph" w:customStyle="1" w:styleId="ZnakZnak1">
    <w:name w:val="Znak Znak1"/>
    <w:basedOn w:val="Normalny"/>
    <w:rsid w:val="0000585E"/>
    <w:rPr>
      <w:rFonts w:ascii="Arial" w:hAnsi="Arial" w:cs="Arial"/>
      <w:sz w:val="24"/>
      <w:szCs w:val="24"/>
    </w:rPr>
  </w:style>
  <w:style w:type="character" w:customStyle="1" w:styleId="Teksttreci">
    <w:name w:val="Tekst treści_"/>
    <w:link w:val="Teksttreci1"/>
    <w:rsid w:val="003C232F"/>
    <w:rPr>
      <w:sz w:val="21"/>
      <w:szCs w:val="21"/>
      <w:lang w:bidi="ar-SA"/>
    </w:rPr>
  </w:style>
  <w:style w:type="character" w:customStyle="1" w:styleId="TeksttreciPogrubienie15">
    <w:name w:val="Tekst treści + Pogrubienie15"/>
    <w:rsid w:val="003C232F"/>
    <w:rPr>
      <w:b/>
      <w:bCs/>
      <w:noProof/>
      <w:sz w:val="21"/>
      <w:szCs w:val="21"/>
      <w:lang w:bidi="ar-SA"/>
    </w:rPr>
  </w:style>
  <w:style w:type="paragraph" w:customStyle="1" w:styleId="Teksttreci1">
    <w:name w:val="Tekst treści1"/>
    <w:basedOn w:val="Normalny"/>
    <w:link w:val="Teksttreci"/>
    <w:rsid w:val="003C232F"/>
    <w:pPr>
      <w:shd w:val="clear" w:color="auto" w:fill="FFFFFF"/>
      <w:spacing w:before="300" w:line="274" w:lineRule="exact"/>
      <w:ind w:hanging="400"/>
    </w:pPr>
    <w:rPr>
      <w:sz w:val="21"/>
      <w:szCs w:val="21"/>
    </w:rPr>
  </w:style>
  <w:style w:type="paragraph" w:styleId="Tekstprzypisukocowego">
    <w:name w:val="endnote text"/>
    <w:basedOn w:val="Normalny"/>
    <w:semiHidden/>
    <w:rsid w:val="00D41F8C"/>
  </w:style>
  <w:style w:type="character" w:styleId="Odwoanieprzypisukocowego">
    <w:name w:val="endnote reference"/>
    <w:semiHidden/>
    <w:rsid w:val="00D41F8C"/>
    <w:rPr>
      <w:vertAlign w:val="superscript"/>
    </w:rPr>
  </w:style>
  <w:style w:type="character" w:customStyle="1" w:styleId="Nagwek10">
    <w:name w:val="Nagłówek #1_"/>
    <w:link w:val="Nagwek11"/>
    <w:rsid w:val="0086554B"/>
    <w:rPr>
      <w:rFonts w:ascii="Arial" w:hAnsi="Arial"/>
      <w:b/>
      <w:bCs/>
      <w:sz w:val="19"/>
      <w:szCs w:val="19"/>
      <w:lang w:bidi="ar-SA"/>
    </w:rPr>
  </w:style>
  <w:style w:type="character" w:customStyle="1" w:styleId="Nagwek1TimesNewRoman">
    <w:name w:val="Nagłówek #1 + Times New Roman"/>
    <w:aliases w:val="11 pt,Bez pogrubienia"/>
    <w:rsid w:val="0086554B"/>
    <w:rPr>
      <w:rFonts w:ascii="Times New Roman" w:hAnsi="Times New Roman" w:cs="Times New Roman"/>
      <w:b/>
      <w:bCs/>
      <w:sz w:val="22"/>
      <w:szCs w:val="22"/>
      <w:lang w:bidi="ar-SA"/>
    </w:rPr>
  </w:style>
  <w:style w:type="character" w:customStyle="1" w:styleId="TeksttreciTimesNewRoman5">
    <w:name w:val="Tekst treści + Times New Roman5"/>
    <w:aliases w:val="11 pt11"/>
    <w:rsid w:val="0086554B"/>
    <w:rPr>
      <w:rFonts w:ascii="Times New Roman" w:hAnsi="Times New Roman" w:cs="Times New Roman"/>
      <w:spacing w:val="0"/>
      <w:sz w:val="22"/>
      <w:szCs w:val="22"/>
      <w:lang w:bidi="ar-SA"/>
    </w:rPr>
  </w:style>
  <w:style w:type="character" w:customStyle="1" w:styleId="Nagwek1TimesNewRoman6">
    <w:name w:val="Nagłówek #1 + Times New Roman6"/>
    <w:aliases w:val="11 pt10,Bez pogrubienia6"/>
    <w:rsid w:val="0086554B"/>
    <w:rPr>
      <w:rFonts w:ascii="Times New Roman" w:hAnsi="Times New Roman" w:cs="Times New Roman"/>
      <w:b/>
      <w:bCs/>
      <w:sz w:val="22"/>
      <w:szCs w:val="22"/>
      <w:lang w:bidi="ar-SA"/>
    </w:rPr>
  </w:style>
  <w:style w:type="character" w:customStyle="1" w:styleId="TeksttreciTimesNewRoman4">
    <w:name w:val="Tekst treści + Times New Roman4"/>
    <w:aliases w:val="11 pt9"/>
    <w:rsid w:val="0086554B"/>
    <w:rPr>
      <w:rFonts w:ascii="Times New Roman" w:hAnsi="Times New Roman" w:cs="Times New Roman"/>
      <w:spacing w:val="0"/>
      <w:sz w:val="22"/>
      <w:szCs w:val="22"/>
      <w:lang w:bidi="ar-SA"/>
    </w:rPr>
  </w:style>
  <w:style w:type="character" w:customStyle="1" w:styleId="TeksttreciTimesNewRoman3">
    <w:name w:val="Tekst treści + Times New Roman3"/>
    <w:aliases w:val="11 pt8"/>
    <w:rsid w:val="0086554B"/>
    <w:rPr>
      <w:rFonts w:ascii="Times New Roman" w:hAnsi="Times New Roman" w:cs="Times New Roman"/>
      <w:spacing w:val="0"/>
      <w:sz w:val="22"/>
      <w:szCs w:val="22"/>
      <w:lang w:bidi="ar-SA"/>
    </w:rPr>
  </w:style>
  <w:style w:type="character" w:customStyle="1" w:styleId="TeksttreciPogrubienie">
    <w:name w:val="Tekst treści + Pogrubienie"/>
    <w:rsid w:val="0086554B"/>
    <w:rPr>
      <w:rFonts w:ascii="Arial" w:hAnsi="Arial" w:cs="Arial"/>
      <w:b/>
      <w:bCs/>
      <w:spacing w:val="0"/>
      <w:sz w:val="19"/>
      <w:szCs w:val="19"/>
      <w:lang w:bidi="ar-SA"/>
    </w:rPr>
  </w:style>
  <w:style w:type="character" w:customStyle="1" w:styleId="Nagwek1Bezpogrubienia1">
    <w:name w:val="Nagłówek #1 + Bez pogrubienia1"/>
    <w:basedOn w:val="Nagwek10"/>
    <w:rsid w:val="0086554B"/>
    <w:rPr>
      <w:rFonts w:ascii="Arial" w:hAnsi="Arial"/>
      <w:b/>
      <w:bCs/>
      <w:sz w:val="19"/>
      <w:szCs w:val="19"/>
      <w:lang w:bidi="ar-SA"/>
    </w:rPr>
  </w:style>
  <w:style w:type="paragraph" w:customStyle="1" w:styleId="Nagwek11">
    <w:name w:val="Nagłówek #1"/>
    <w:basedOn w:val="Normalny"/>
    <w:link w:val="Nagwek10"/>
    <w:rsid w:val="0086554B"/>
    <w:pPr>
      <w:shd w:val="clear" w:color="auto" w:fill="FFFFFF"/>
      <w:spacing w:line="461" w:lineRule="exact"/>
      <w:ind w:hanging="360"/>
      <w:outlineLvl w:val="0"/>
    </w:pPr>
    <w:rPr>
      <w:rFonts w:ascii="Arial" w:hAnsi="Arial"/>
      <w:b/>
      <w:bCs/>
      <w:sz w:val="19"/>
      <w:szCs w:val="19"/>
    </w:rPr>
  </w:style>
  <w:style w:type="character" w:customStyle="1" w:styleId="Spistreci">
    <w:name w:val="Spis treści_"/>
    <w:link w:val="Spistreci0"/>
    <w:rsid w:val="0086554B"/>
    <w:rPr>
      <w:rFonts w:ascii="Arial" w:hAnsi="Arial"/>
      <w:sz w:val="19"/>
      <w:szCs w:val="19"/>
      <w:lang w:bidi="ar-SA"/>
    </w:rPr>
  </w:style>
  <w:style w:type="paragraph" w:customStyle="1" w:styleId="Spistreci0">
    <w:name w:val="Spis treści"/>
    <w:basedOn w:val="Normalny"/>
    <w:link w:val="Spistreci"/>
    <w:rsid w:val="0086554B"/>
    <w:pPr>
      <w:shd w:val="clear" w:color="auto" w:fill="FFFFFF"/>
      <w:spacing w:line="226" w:lineRule="exact"/>
      <w:ind w:hanging="380"/>
    </w:pPr>
    <w:rPr>
      <w:rFonts w:ascii="Arial" w:hAnsi="Arial"/>
      <w:sz w:val="19"/>
      <w:szCs w:val="19"/>
    </w:rPr>
  </w:style>
  <w:style w:type="paragraph" w:styleId="Spistreci1">
    <w:name w:val="toc 1"/>
    <w:basedOn w:val="Normalny"/>
    <w:next w:val="Normalny"/>
    <w:autoRedefine/>
    <w:semiHidden/>
    <w:rsid w:val="00C11A93"/>
  </w:style>
  <w:style w:type="paragraph" w:styleId="Spistreci2">
    <w:name w:val="toc 2"/>
    <w:basedOn w:val="Normalny"/>
    <w:next w:val="Normalny"/>
    <w:autoRedefine/>
    <w:semiHidden/>
    <w:rsid w:val="00C11A93"/>
    <w:pPr>
      <w:ind w:left="200"/>
    </w:pPr>
  </w:style>
  <w:style w:type="paragraph" w:customStyle="1" w:styleId="western">
    <w:name w:val="western"/>
    <w:basedOn w:val="Normalny"/>
    <w:rsid w:val="00CB7C60"/>
    <w:pPr>
      <w:spacing w:before="100" w:beforeAutospacing="1" w:after="100" w:afterAutospacing="1"/>
      <w:jc w:val="both"/>
    </w:pPr>
    <w:rPr>
      <w:sz w:val="24"/>
      <w:szCs w:val="24"/>
    </w:rPr>
  </w:style>
  <w:style w:type="paragraph" w:customStyle="1" w:styleId="Obszartekstu">
    <w:name w:val="Obszar tekstu"/>
    <w:basedOn w:val="Normalny"/>
    <w:rsid w:val="00CB7C60"/>
    <w:pPr>
      <w:widowControl w:val="0"/>
      <w:jc w:val="both"/>
    </w:pPr>
    <w:rPr>
      <w:sz w:val="24"/>
    </w:rPr>
  </w:style>
  <w:style w:type="paragraph" w:customStyle="1" w:styleId="Teksttreci0">
    <w:name w:val="Tekst treści"/>
    <w:basedOn w:val="Normalny"/>
    <w:rsid w:val="00601F7D"/>
    <w:pPr>
      <w:shd w:val="clear" w:color="auto" w:fill="FFFFFF"/>
      <w:spacing w:before="180" w:after="180" w:line="0" w:lineRule="atLeast"/>
      <w:ind w:hanging="260"/>
      <w:jc w:val="both"/>
    </w:pPr>
    <w:rPr>
      <w:rFonts w:ascii="Calibri" w:eastAsia="Calibri" w:hAnsi="Calibri"/>
      <w:sz w:val="19"/>
      <w:szCs w:val="19"/>
      <w:lang w:eastAsia="en-US"/>
    </w:rPr>
  </w:style>
  <w:style w:type="character" w:customStyle="1" w:styleId="Nagwek20">
    <w:name w:val="Nagłówek #2"/>
    <w:rsid w:val="00601F7D"/>
    <w:rPr>
      <w:b w:val="0"/>
      <w:bCs w:val="0"/>
      <w:i w:val="0"/>
      <w:iCs w:val="0"/>
      <w:smallCaps w:val="0"/>
      <w:strike w:val="0"/>
      <w:spacing w:val="0"/>
      <w:sz w:val="19"/>
      <w:szCs w:val="19"/>
    </w:rPr>
  </w:style>
  <w:style w:type="paragraph" w:customStyle="1" w:styleId="Akapitzlist1">
    <w:name w:val="Akapit z listą1"/>
    <w:basedOn w:val="Normalny"/>
    <w:rsid w:val="0058232E"/>
    <w:pPr>
      <w:ind w:left="720"/>
      <w:contextualSpacing/>
    </w:pPr>
    <w:rPr>
      <w:rFonts w:eastAsia="Calibri"/>
      <w:sz w:val="24"/>
      <w:szCs w:val="24"/>
    </w:rPr>
  </w:style>
  <w:style w:type="character" w:customStyle="1" w:styleId="techval">
    <w:name w:val="tech_val"/>
    <w:rsid w:val="00A24DE5"/>
    <w:rPr>
      <w:rFonts w:cs="Times New Roman"/>
    </w:rPr>
  </w:style>
  <w:style w:type="paragraph" w:customStyle="1" w:styleId="WW-NormalnyWeb">
    <w:name w:val="WW-Normalny (Web)"/>
    <w:basedOn w:val="Normalny"/>
    <w:rsid w:val="00EC78F8"/>
    <w:pPr>
      <w:widowControl w:val="0"/>
      <w:suppressAutoHyphens/>
      <w:spacing w:before="280" w:after="280"/>
    </w:pPr>
    <w:rPr>
      <w:rFonts w:eastAsia="HG Mincho Light J"/>
      <w:color w:val="000000"/>
      <w:sz w:val="24"/>
      <w:szCs w:val="24"/>
      <w:lang w:val="en-US"/>
    </w:rPr>
  </w:style>
  <w:style w:type="paragraph" w:customStyle="1" w:styleId="Tekstpodstawowywcity33">
    <w:name w:val="Tekst podstawowy wcięty 33"/>
    <w:basedOn w:val="Normalny"/>
    <w:rsid w:val="00640F73"/>
    <w:pPr>
      <w:tabs>
        <w:tab w:val="left" w:pos="-23705"/>
      </w:tabs>
      <w:suppressAutoHyphens/>
      <w:ind w:left="709" w:hanging="709"/>
      <w:jc w:val="both"/>
    </w:pPr>
    <w:rPr>
      <w:rFonts w:ascii="Verdana" w:hAnsi="Verdana"/>
      <w:b/>
      <w:sz w:val="22"/>
      <w:lang w:eastAsia="ar-SA"/>
    </w:rPr>
  </w:style>
  <w:style w:type="paragraph" w:customStyle="1" w:styleId="WW-Listanumerowana">
    <w:name w:val="WW-Lista numerowana"/>
    <w:basedOn w:val="Normalny"/>
    <w:rsid w:val="00640F73"/>
    <w:pPr>
      <w:suppressAutoHyphens/>
      <w:spacing w:line="360" w:lineRule="auto"/>
    </w:pPr>
    <w:rPr>
      <w:sz w:val="22"/>
      <w:lang w:eastAsia="ar-SA"/>
    </w:rPr>
  </w:style>
  <w:style w:type="paragraph" w:customStyle="1" w:styleId="Zawartotabeli">
    <w:name w:val="Zawartość tabeli"/>
    <w:basedOn w:val="Normalny"/>
    <w:rsid w:val="00640F73"/>
    <w:pPr>
      <w:suppressLineNumbers/>
      <w:suppressAutoHyphens/>
    </w:pPr>
    <w:rPr>
      <w:sz w:val="24"/>
      <w:lang w:eastAsia="ar-SA"/>
    </w:rPr>
  </w:style>
  <w:style w:type="paragraph" w:customStyle="1" w:styleId="Style25">
    <w:name w:val="Style25"/>
    <w:basedOn w:val="Normalny"/>
    <w:rsid w:val="00640F73"/>
    <w:pPr>
      <w:autoSpaceDE w:val="0"/>
      <w:spacing w:line="240" w:lineRule="exact"/>
      <w:ind w:firstLine="437"/>
      <w:jc w:val="both"/>
    </w:pPr>
    <w:rPr>
      <w:rFonts w:ascii="Arial" w:hAnsi="Arial"/>
      <w:kern w:val="2"/>
      <w:sz w:val="24"/>
      <w:lang w:eastAsia="ar-SA"/>
    </w:rPr>
  </w:style>
  <w:style w:type="character" w:customStyle="1" w:styleId="FontStyle47">
    <w:name w:val="Font Style47"/>
    <w:rsid w:val="00640F73"/>
    <w:rPr>
      <w:rFonts w:ascii="Tahoma" w:hAnsi="Tahoma" w:cs="Tahoma" w:hint="default"/>
      <w:sz w:val="18"/>
      <w:szCs w:val="18"/>
    </w:rPr>
  </w:style>
  <w:style w:type="character" w:customStyle="1" w:styleId="FontStyle46">
    <w:name w:val="Font Style46"/>
    <w:rsid w:val="00640F73"/>
    <w:rPr>
      <w:rFonts w:ascii="Tahoma" w:hAnsi="Tahoma" w:cs="Tahoma" w:hint="default"/>
      <w:b/>
      <w:bCs/>
      <w:sz w:val="18"/>
      <w:szCs w:val="18"/>
    </w:rPr>
  </w:style>
  <w:style w:type="character" w:styleId="Pogrubienie">
    <w:name w:val="Strong"/>
    <w:qFormat/>
    <w:rsid w:val="001A1BD5"/>
    <w:rPr>
      <w:b/>
      <w:bCs/>
    </w:rPr>
  </w:style>
  <w:style w:type="paragraph" w:customStyle="1" w:styleId="ust">
    <w:name w:val="ust"/>
    <w:rsid w:val="001A1BD5"/>
    <w:pPr>
      <w:suppressAutoHyphens/>
      <w:spacing w:before="60" w:after="60"/>
      <w:ind w:left="426" w:hanging="284"/>
      <w:jc w:val="both"/>
    </w:pPr>
    <w:rPr>
      <w:sz w:val="24"/>
      <w:lang w:eastAsia="ar-SA"/>
    </w:rPr>
  </w:style>
  <w:style w:type="paragraph" w:customStyle="1" w:styleId="Default">
    <w:name w:val="Default"/>
    <w:basedOn w:val="Normalny"/>
    <w:rsid w:val="001A1BD5"/>
    <w:pPr>
      <w:suppressAutoHyphens/>
      <w:autoSpaceDE w:val="0"/>
    </w:pPr>
    <w:rPr>
      <w:rFonts w:ascii="Verdana" w:eastAsia="Verdana" w:hAnsi="Verdana" w:cs="Verdana"/>
      <w:color w:val="000000"/>
      <w:kern w:val="1"/>
      <w:sz w:val="24"/>
      <w:lang w:eastAsia="hi-IN" w:bidi="hi-IN"/>
    </w:rPr>
  </w:style>
  <w:style w:type="paragraph" w:styleId="Bezodstpw">
    <w:name w:val="No Spacing"/>
    <w:uiPriority w:val="1"/>
    <w:qFormat/>
    <w:rsid w:val="001A1BD5"/>
    <w:rPr>
      <w:rFonts w:ascii="Calibri" w:eastAsia="Calibri" w:hAnsi="Calibri"/>
      <w:sz w:val="22"/>
      <w:szCs w:val="22"/>
      <w:lang w:eastAsia="en-US"/>
    </w:rPr>
  </w:style>
  <w:style w:type="paragraph" w:customStyle="1" w:styleId="Akapitzlist10">
    <w:name w:val="Akapit z listą1"/>
    <w:basedOn w:val="Normalny"/>
    <w:rsid w:val="00ED14FB"/>
    <w:pPr>
      <w:spacing w:after="200" w:line="276" w:lineRule="auto"/>
      <w:ind w:left="720"/>
    </w:pPr>
    <w:rPr>
      <w:rFonts w:ascii="Calibri" w:hAnsi="Calibri"/>
      <w:sz w:val="22"/>
      <w:szCs w:val="22"/>
      <w:lang w:eastAsia="en-US"/>
    </w:rPr>
  </w:style>
  <w:style w:type="character" w:customStyle="1" w:styleId="TekstpodstawowyZnak">
    <w:name w:val="Tekst podstawowy Znak"/>
    <w:link w:val="Tekstpodstawowy"/>
    <w:rsid w:val="00ED14FB"/>
    <w:rPr>
      <w:b/>
      <w:i/>
      <w:sz w:val="56"/>
    </w:rPr>
  </w:style>
  <w:style w:type="paragraph" w:styleId="Akapitzlist">
    <w:name w:val="List Paragraph"/>
    <w:basedOn w:val="Normalny"/>
    <w:uiPriority w:val="34"/>
    <w:qFormat/>
    <w:rsid w:val="00C17705"/>
    <w:pPr>
      <w:ind w:left="720"/>
      <w:contextualSpacing/>
    </w:pPr>
  </w:style>
  <w:style w:type="character" w:styleId="Odwoaniedokomentarza">
    <w:name w:val="annotation reference"/>
    <w:basedOn w:val="Domylnaczcionkaakapitu"/>
    <w:semiHidden/>
    <w:unhideWhenUsed/>
    <w:rsid w:val="000911FD"/>
    <w:rPr>
      <w:sz w:val="16"/>
      <w:szCs w:val="16"/>
    </w:rPr>
  </w:style>
  <w:style w:type="paragraph" w:styleId="Tekstkomentarza">
    <w:name w:val="annotation text"/>
    <w:basedOn w:val="Normalny"/>
    <w:link w:val="TekstkomentarzaZnak"/>
    <w:semiHidden/>
    <w:unhideWhenUsed/>
    <w:rsid w:val="000911FD"/>
  </w:style>
  <w:style w:type="character" w:customStyle="1" w:styleId="TekstkomentarzaZnak">
    <w:name w:val="Tekst komentarza Znak"/>
    <w:basedOn w:val="Domylnaczcionkaakapitu"/>
    <w:link w:val="Tekstkomentarza"/>
    <w:semiHidden/>
    <w:rsid w:val="000911FD"/>
  </w:style>
  <w:style w:type="paragraph" w:styleId="Tematkomentarza">
    <w:name w:val="annotation subject"/>
    <w:basedOn w:val="Tekstkomentarza"/>
    <w:next w:val="Tekstkomentarza"/>
    <w:link w:val="TematkomentarzaZnak"/>
    <w:semiHidden/>
    <w:unhideWhenUsed/>
    <w:rsid w:val="000911FD"/>
    <w:rPr>
      <w:b/>
      <w:bCs/>
    </w:rPr>
  </w:style>
  <w:style w:type="character" w:customStyle="1" w:styleId="TematkomentarzaZnak">
    <w:name w:val="Temat komentarza Znak"/>
    <w:basedOn w:val="TekstkomentarzaZnak"/>
    <w:link w:val="Tematkomentarza"/>
    <w:semiHidden/>
    <w:rsid w:val="000911FD"/>
    <w:rPr>
      <w:b/>
      <w:bCs/>
    </w:rPr>
  </w:style>
  <w:style w:type="character" w:customStyle="1" w:styleId="StopkaZnak">
    <w:name w:val="Stopka Znak"/>
    <w:basedOn w:val="Domylnaczcionkaakapitu"/>
    <w:link w:val="Stopka"/>
    <w:uiPriority w:val="99"/>
    <w:rsid w:val="00FA2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6438">
      <w:bodyDiv w:val="1"/>
      <w:marLeft w:val="0"/>
      <w:marRight w:val="0"/>
      <w:marTop w:val="0"/>
      <w:marBottom w:val="0"/>
      <w:divBdr>
        <w:top w:val="none" w:sz="0" w:space="0" w:color="auto"/>
        <w:left w:val="none" w:sz="0" w:space="0" w:color="auto"/>
        <w:bottom w:val="none" w:sz="0" w:space="0" w:color="auto"/>
        <w:right w:val="none" w:sz="0" w:space="0" w:color="auto"/>
      </w:divBdr>
    </w:div>
    <w:div w:id="255864324">
      <w:bodyDiv w:val="1"/>
      <w:marLeft w:val="0"/>
      <w:marRight w:val="0"/>
      <w:marTop w:val="0"/>
      <w:marBottom w:val="0"/>
      <w:divBdr>
        <w:top w:val="none" w:sz="0" w:space="0" w:color="auto"/>
        <w:left w:val="none" w:sz="0" w:space="0" w:color="auto"/>
        <w:bottom w:val="none" w:sz="0" w:space="0" w:color="auto"/>
        <w:right w:val="none" w:sz="0" w:space="0" w:color="auto"/>
      </w:divBdr>
    </w:div>
    <w:div w:id="945816175">
      <w:bodyDiv w:val="1"/>
      <w:marLeft w:val="0"/>
      <w:marRight w:val="0"/>
      <w:marTop w:val="0"/>
      <w:marBottom w:val="0"/>
      <w:divBdr>
        <w:top w:val="none" w:sz="0" w:space="0" w:color="auto"/>
        <w:left w:val="none" w:sz="0" w:space="0" w:color="auto"/>
        <w:bottom w:val="none" w:sz="0" w:space="0" w:color="auto"/>
        <w:right w:val="none" w:sz="0" w:space="0" w:color="auto"/>
      </w:divBdr>
    </w:div>
    <w:div w:id="1293170002">
      <w:bodyDiv w:val="1"/>
      <w:marLeft w:val="0"/>
      <w:marRight w:val="0"/>
      <w:marTop w:val="0"/>
      <w:marBottom w:val="0"/>
      <w:divBdr>
        <w:top w:val="none" w:sz="0" w:space="0" w:color="auto"/>
        <w:left w:val="none" w:sz="0" w:space="0" w:color="auto"/>
        <w:bottom w:val="none" w:sz="0" w:space="0" w:color="auto"/>
        <w:right w:val="none" w:sz="0" w:space="0" w:color="auto"/>
      </w:divBdr>
    </w:div>
    <w:div w:id="1477918264">
      <w:bodyDiv w:val="1"/>
      <w:marLeft w:val="0"/>
      <w:marRight w:val="0"/>
      <w:marTop w:val="0"/>
      <w:marBottom w:val="0"/>
      <w:divBdr>
        <w:top w:val="none" w:sz="0" w:space="0" w:color="auto"/>
        <w:left w:val="none" w:sz="0" w:space="0" w:color="auto"/>
        <w:bottom w:val="none" w:sz="0" w:space="0" w:color="auto"/>
        <w:right w:val="none" w:sz="0" w:space="0" w:color="auto"/>
      </w:divBdr>
    </w:div>
    <w:div w:id="1637908160">
      <w:bodyDiv w:val="1"/>
      <w:marLeft w:val="0"/>
      <w:marRight w:val="0"/>
      <w:marTop w:val="0"/>
      <w:marBottom w:val="0"/>
      <w:divBdr>
        <w:top w:val="none" w:sz="0" w:space="0" w:color="auto"/>
        <w:left w:val="none" w:sz="0" w:space="0" w:color="auto"/>
        <w:bottom w:val="none" w:sz="0" w:space="0" w:color="auto"/>
        <w:right w:val="none" w:sz="0" w:space="0" w:color="auto"/>
      </w:divBdr>
      <w:divsChild>
        <w:div w:id="553390690">
          <w:marLeft w:val="0"/>
          <w:marRight w:val="0"/>
          <w:marTop w:val="240"/>
          <w:marBottom w:val="0"/>
          <w:divBdr>
            <w:top w:val="none" w:sz="0" w:space="0" w:color="auto"/>
            <w:left w:val="none" w:sz="0" w:space="0" w:color="auto"/>
            <w:bottom w:val="none" w:sz="0" w:space="0" w:color="auto"/>
            <w:right w:val="none" w:sz="0" w:space="0" w:color="auto"/>
          </w:divBdr>
        </w:div>
        <w:div w:id="1349746486">
          <w:marLeft w:val="0"/>
          <w:marRight w:val="0"/>
          <w:marTop w:val="240"/>
          <w:marBottom w:val="0"/>
          <w:divBdr>
            <w:top w:val="none" w:sz="0" w:space="0" w:color="auto"/>
            <w:left w:val="none" w:sz="0" w:space="0" w:color="auto"/>
            <w:bottom w:val="none" w:sz="0" w:space="0" w:color="auto"/>
            <w:right w:val="none" w:sz="0" w:space="0" w:color="auto"/>
          </w:divBdr>
        </w:div>
      </w:divsChild>
    </w:div>
    <w:div w:id="1711294771">
      <w:bodyDiv w:val="1"/>
      <w:marLeft w:val="0"/>
      <w:marRight w:val="0"/>
      <w:marTop w:val="0"/>
      <w:marBottom w:val="0"/>
      <w:divBdr>
        <w:top w:val="none" w:sz="0" w:space="0" w:color="auto"/>
        <w:left w:val="none" w:sz="0" w:space="0" w:color="auto"/>
        <w:bottom w:val="none" w:sz="0" w:space="0" w:color="auto"/>
        <w:right w:val="none" w:sz="0" w:space="0" w:color="auto"/>
      </w:divBdr>
    </w:div>
    <w:div w:id="1731225082">
      <w:bodyDiv w:val="1"/>
      <w:marLeft w:val="0"/>
      <w:marRight w:val="0"/>
      <w:marTop w:val="0"/>
      <w:marBottom w:val="0"/>
      <w:divBdr>
        <w:top w:val="none" w:sz="0" w:space="0" w:color="auto"/>
        <w:left w:val="none" w:sz="0" w:space="0" w:color="auto"/>
        <w:bottom w:val="none" w:sz="0" w:space="0" w:color="auto"/>
        <w:right w:val="none" w:sz="0" w:space="0" w:color="auto"/>
      </w:divBdr>
    </w:div>
    <w:div w:id="175481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krzywosz@mragowo.um.gov.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4343</Words>
  <Characters>26061</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SPECYFIKACJA</vt:lpstr>
    </vt:vector>
  </TitlesOfParts>
  <Company>UM Namysłów</Company>
  <LinksUpToDate>false</LinksUpToDate>
  <CharactersWithSpaces>30344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Urząd Miejski</dc:creator>
  <cp:lastModifiedBy>Mirosław Kuchciński</cp:lastModifiedBy>
  <cp:revision>6</cp:revision>
  <cp:lastPrinted>2022-12-08T08:27:00Z</cp:lastPrinted>
  <dcterms:created xsi:type="dcterms:W3CDTF">2022-11-28T07:27:00Z</dcterms:created>
  <dcterms:modified xsi:type="dcterms:W3CDTF">2022-12-08T08:27:00Z</dcterms:modified>
</cp:coreProperties>
</file>